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8189E" w14:textId="77777777" w:rsidR="0051114A" w:rsidRDefault="0051114A" w:rsidP="00DC64F3">
      <w:pPr>
        <w:tabs>
          <w:tab w:val="left" w:pos="270"/>
          <w:tab w:val="right" w:pos="450"/>
          <w:tab w:val="left" w:pos="9720"/>
        </w:tabs>
        <w:spacing w:line="360" w:lineRule="auto"/>
        <w:jc w:val="center"/>
        <w:rPr>
          <w:b/>
          <w:sz w:val="24"/>
          <w:szCs w:val="24"/>
        </w:rPr>
      </w:pPr>
      <w:bookmarkStart w:id="0" w:name="_Hlk120199782"/>
    </w:p>
    <w:p w14:paraId="2A711011" w14:textId="760759AC" w:rsidR="00DC64F3" w:rsidRPr="002965DB" w:rsidRDefault="00DC64F3" w:rsidP="00DC64F3">
      <w:pPr>
        <w:tabs>
          <w:tab w:val="left" w:pos="270"/>
          <w:tab w:val="right" w:pos="450"/>
          <w:tab w:val="left" w:pos="9720"/>
        </w:tabs>
        <w:spacing w:line="360" w:lineRule="auto"/>
        <w:jc w:val="center"/>
        <w:rPr>
          <w:b/>
          <w:sz w:val="24"/>
          <w:szCs w:val="24"/>
        </w:rPr>
      </w:pPr>
      <w:r w:rsidRPr="002965DB">
        <w:rPr>
          <w:b/>
          <w:sz w:val="24"/>
          <w:szCs w:val="24"/>
        </w:rPr>
        <w:t xml:space="preserve">FIŞA POSTULUI </w:t>
      </w:r>
    </w:p>
    <w:p w14:paraId="4E823484" w14:textId="77777777" w:rsidR="00DC64F3" w:rsidRPr="00583D4A" w:rsidRDefault="00DC64F3" w:rsidP="00DC64F3">
      <w:pPr>
        <w:autoSpaceDE w:val="0"/>
        <w:autoSpaceDN w:val="0"/>
        <w:adjustRightInd w:val="0"/>
        <w:jc w:val="center"/>
        <w:rPr>
          <w:b/>
          <w:bCs/>
          <w:color w:val="000000"/>
          <w:sz w:val="24"/>
          <w:szCs w:val="24"/>
        </w:rPr>
      </w:pPr>
      <w:r w:rsidRPr="00583D4A">
        <w:rPr>
          <w:b/>
          <w:bCs/>
          <w:color w:val="000000"/>
          <w:sz w:val="24"/>
          <w:szCs w:val="24"/>
        </w:rPr>
        <w:t>PAZNIC</w:t>
      </w:r>
    </w:p>
    <w:p w14:paraId="74258BB5" w14:textId="77777777" w:rsidR="00DC64F3" w:rsidRPr="002965DB" w:rsidRDefault="00DC64F3" w:rsidP="00DC64F3">
      <w:pPr>
        <w:tabs>
          <w:tab w:val="left" w:pos="180"/>
          <w:tab w:val="left" w:pos="270"/>
          <w:tab w:val="right" w:pos="450"/>
          <w:tab w:val="left" w:pos="9720"/>
        </w:tabs>
        <w:spacing w:line="360" w:lineRule="auto"/>
        <w:rPr>
          <w:sz w:val="24"/>
          <w:szCs w:val="24"/>
        </w:rPr>
      </w:pPr>
    </w:p>
    <w:p w14:paraId="5F6DA433" w14:textId="77777777" w:rsidR="00DC64F3" w:rsidRPr="007520C4" w:rsidRDefault="00DC64F3" w:rsidP="00DC64F3">
      <w:pPr>
        <w:numPr>
          <w:ilvl w:val="0"/>
          <w:numId w:val="1"/>
        </w:numPr>
        <w:spacing w:line="360" w:lineRule="auto"/>
        <w:jc w:val="both"/>
        <w:rPr>
          <w:color w:val="000000"/>
          <w:sz w:val="24"/>
          <w:szCs w:val="24"/>
          <w:lang w:eastAsia="en-US"/>
        </w:rPr>
      </w:pPr>
      <w:r w:rsidRPr="007520C4">
        <w:rPr>
          <w:color w:val="000000"/>
          <w:sz w:val="24"/>
          <w:szCs w:val="24"/>
          <w:lang w:eastAsia="en-US"/>
        </w:rPr>
        <w:t xml:space="preserve">În temeiul Legii </w:t>
      </w:r>
      <w:r>
        <w:rPr>
          <w:color w:val="000000"/>
          <w:sz w:val="24"/>
          <w:szCs w:val="24"/>
          <w:lang w:eastAsia="en-US"/>
        </w:rPr>
        <w:t>E</w:t>
      </w:r>
      <w:r w:rsidRPr="007520C4">
        <w:rPr>
          <w:color w:val="000000"/>
          <w:sz w:val="24"/>
          <w:szCs w:val="24"/>
          <w:lang w:eastAsia="en-US"/>
        </w:rPr>
        <w:t xml:space="preserve">ducației </w:t>
      </w:r>
      <w:r>
        <w:rPr>
          <w:color w:val="000000"/>
          <w:sz w:val="24"/>
          <w:szCs w:val="24"/>
          <w:lang w:eastAsia="en-US"/>
        </w:rPr>
        <w:t>N</w:t>
      </w:r>
      <w:r w:rsidRPr="007520C4">
        <w:rPr>
          <w:color w:val="000000"/>
          <w:sz w:val="24"/>
          <w:szCs w:val="24"/>
          <w:lang w:eastAsia="en-US"/>
        </w:rPr>
        <w:t>aționale nr. 1/</w:t>
      </w:r>
      <w:smartTag w:uri="urn:schemas-microsoft-com:office:smarttags" w:element="metricconverter">
        <w:smartTagPr>
          <w:attr w:name="ProductID" w:val="2011, a"/>
        </w:smartTagPr>
        <w:r w:rsidRPr="007520C4">
          <w:rPr>
            <w:color w:val="000000"/>
            <w:sz w:val="24"/>
            <w:szCs w:val="24"/>
            <w:lang w:eastAsia="en-US"/>
          </w:rPr>
          <w:t>2011, a</w:t>
        </w:r>
      </w:smartTag>
      <w:r w:rsidRPr="007520C4">
        <w:rPr>
          <w:color w:val="000000"/>
          <w:sz w:val="24"/>
          <w:szCs w:val="24"/>
          <w:lang w:eastAsia="en-US"/>
        </w:rPr>
        <w:t xml:space="preserve"> Legii nr. 53/2003 de aprobare a Codului Muncii cu completările și modificările ulterioare, </w:t>
      </w:r>
      <w:r w:rsidRPr="007520C4">
        <w:rPr>
          <w:bCs/>
          <w:sz w:val="24"/>
          <w:szCs w:val="24"/>
          <w:lang w:eastAsia="en-US"/>
        </w:rPr>
        <w:t xml:space="preserve">Ordinul </w:t>
      </w:r>
      <w:r w:rsidRPr="007520C4">
        <w:rPr>
          <w:sz w:val="24"/>
          <w:szCs w:val="24"/>
          <w:lang w:eastAsia="en-US"/>
        </w:rPr>
        <w:t>nr.600 / 2018 al Secretarului General al Guvernului pentru aprobarea Codului controlului intern/managerial al entităţilor publice</w:t>
      </w:r>
      <w:r w:rsidRPr="0056595B">
        <w:rPr>
          <w:sz w:val="24"/>
          <w:szCs w:val="24"/>
        </w:rPr>
        <w:t>, Hotărârea nr. 1336/2022 pentru aprobarea Regulamentului-cadru privind organizarea şi dezvoltarea carierei personalului contractual din sectorul bugetar plătit din fonduri publice</w:t>
      </w:r>
      <w:r>
        <w:rPr>
          <w:sz w:val="24"/>
          <w:szCs w:val="24"/>
          <w:lang w:eastAsia="en-US"/>
        </w:rPr>
        <w:t>,</w:t>
      </w:r>
      <w:r w:rsidRPr="0056595B">
        <w:rPr>
          <w:color w:val="000000"/>
          <w:sz w:val="24"/>
          <w:szCs w:val="24"/>
          <w:lang w:eastAsia="en-US"/>
        </w:rPr>
        <w:t xml:space="preserve"> </w:t>
      </w:r>
      <w:r w:rsidRPr="007520C4">
        <w:rPr>
          <w:color w:val="000000"/>
          <w:sz w:val="24"/>
          <w:szCs w:val="24"/>
          <w:lang w:eastAsia="en-US"/>
        </w:rPr>
        <w:t>în temeiul contractului individual de muncă înregistrat în Registrul de evidenţă a contractelor individuale de muncă cu numărul _______, se încheie astăzi, ___________, prezenta fişă a postului:</w:t>
      </w:r>
    </w:p>
    <w:p w14:paraId="0C4125B4" w14:textId="77777777" w:rsidR="00DC64F3" w:rsidRDefault="00DC64F3" w:rsidP="00DC64F3">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3A501074" w14:textId="77777777" w:rsidR="00DC64F3" w:rsidRPr="00A21EA2" w:rsidRDefault="00DC64F3" w:rsidP="00DC64F3">
      <w:pPr>
        <w:spacing w:line="360" w:lineRule="auto"/>
        <w:rPr>
          <w:b/>
          <w:bCs/>
          <w:sz w:val="24"/>
          <w:szCs w:val="24"/>
        </w:rPr>
      </w:pPr>
      <w:r w:rsidRPr="00A21EA2">
        <w:rPr>
          <w:b/>
          <w:bCs/>
          <w:sz w:val="24"/>
          <w:szCs w:val="24"/>
        </w:rPr>
        <w:t>A. INFORMAŢII GENERALE PRIVIND POSTUL:</w:t>
      </w:r>
    </w:p>
    <w:p w14:paraId="2C941679" w14:textId="77777777" w:rsidR="00DC64F3" w:rsidRPr="00A21EA2" w:rsidRDefault="00DC64F3" w:rsidP="00DC64F3">
      <w:pPr>
        <w:spacing w:line="360" w:lineRule="auto"/>
        <w:rPr>
          <w:sz w:val="24"/>
          <w:szCs w:val="24"/>
        </w:rPr>
      </w:pPr>
      <w:r w:rsidRPr="00A21EA2">
        <w:rPr>
          <w:sz w:val="24"/>
          <w:szCs w:val="24"/>
        </w:rPr>
        <w:t>1. Nivelul postului: funcție de execuție</w:t>
      </w:r>
    </w:p>
    <w:p w14:paraId="482EDBC0" w14:textId="77777777" w:rsidR="00DC64F3" w:rsidRPr="00A21EA2" w:rsidRDefault="00DC64F3" w:rsidP="00DC64F3">
      <w:pPr>
        <w:spacing w:line="360" w:lineRule="auto"/>
        <w:rPr>
          <w:sz w:val="24"/>
          <w:szCs w:val="24"/>
        </w:rPr>
      </w:pPr>
      <w:r w:rsidRPr="00A21EA2">
        <w:rPr>
          <w:sz w:val="24"/>
          <w:szCs w:val="24"/>
        </w:rPr>
        <w:t xml:space="preserve">2. Denumirea postului: </w:t>
      </w:r>
      <w:r w:rsidRPr="00583D4A">
        <w:rPr>
          <w:b/>
          <w:bCs/>
          <w:color w:val="000000"/>
          <w:sz w:val="24"/>
          <w:szCs w:val="24"/>
        </w:rPr>
        <w:t>PAZNIC</w:t>
      </w:r>
    </w:p>
    <w:p w14:paraId="48B12CA4" w14:textId="77777777" w:rsidR="00DC64F3" w:rsidRPr="00A21EA2" w:rsidRDefault="00DC64F3" w:rsidP="00DC64F3">
      <w:pPr>
        <w:spacing w:line="360" w:lineRule="auto"/>
        <w:rPr>
          <w:sz w:val="24"/>
          <w:szCs w:val="24"/>
        </w:rPr>
      </w:pPr>
      <w:r w:rsidRPr="00A21EA2">
        <w:rPr>
          <w:sz w:val="24"/>
          <w:szCs w:val="24"/>
        </w:rPr>
        <w:t xml:space="preserve">3. Gradul/Treapta profesional/profesională: </w:t>
      </w:r>
    </w:p>
    <w:p w14:paraId="500A6BE4" w14:textId="77777777" w:rsidR="00DC64F3" w:rsidRPr="00A21EA2" w:rsidRDefault="00DC64F3" w:rsidP="00DC64F3">
      <w:pPr>
        <w:spacing w:line="360" w:lineRule="auto"/>
        <w:rPr>
          <w:sz w:val="24"/>
          <w:szCs w:val="24"/>
        </w:rPr>
      </w:pPr>
      <w:r w:rsidRPr="00A21EA2">
        <w:rPr>
          <w:sz w:val="24"/>
          <w:szCs w:val="24"/>
        </w:rPr>
        <w:t xml:space="preserve">4. Scopul principal al postului: </w:t>
      </w:r>
      <w:r w:rsidRPr="00583D4A">
        <w:rPr>
          <w:b/>
          <w:bCs/>
          <w:color w:val="000000"/>
          <w:sz w:val="24"/>
          <w:szCs w:val="24"/>
        </w:rPr>
        <w:t>PAZNIC</w:t>
      </w:r>
    </w:p>
    <w:p w14:paraId="3AD9DB47" w14:textId="77777777" w:rsidR="00DC64F3" w:rsidRPr="00A21EA2" w:rsidRDefault="00DC64F3" w:rsidP="00DC64F3">
      <w:pPr>
        <w:spacing w:line="360" w:lineRule="auto"/>
        <w:rPr>
          <w:sz w:val="24"/>
          <w:szCs w:val="24"/>
        </w:rPr>
      </w:pPr>
    </w:p>
    <w:p w14:paraId="52BDF747" w14:textId="77777777" w:rsidR="00DC64F3" w:rsidRPr="00A21EA2" w:rsidRDefault="00DC64F3" w:rsidP="00DC64F3">
      <w:pPr>
        <w:spacing w:line="360" w:lineRule="auto"/>
        <w:rPr>
          <w:b/>
          <w:bCs/>
          <w:sz w:val="24"/>
          <w:szCs w:val="24"/>
        </w:rPr>
      </w:pPr>
      <w:r w:rsidRPr="00A21EA2">
        <w:rPr>
          <w:b/>
          <w:bCs/>
          <w:sz w:val="24"/>
          <w:szCs w:val="24"/>
        </w:rPr>
        <w:t>B. CONDIŢII SPECIFICE PENTRU OCUPAREA POSTULUI</w:t>
      </w:r>
      <w:r>
        <w:rPr>
          <w:b/>
          <w:bCs/>
          <w:sz w:val="24"/>
          <w:szCs w:val="24"/>
        </w:rPr>
        <w:t>:</w:t>
      </w:r>
    </w:p>
    <w:p w14:paraId="5CC43961" w14:textId="77777777" w:rsidR="00DC64F3" w:rsidRPr="00A21EA2" w:rsidRDefault="00DC64F3" w:rsidP="00DC64F3">
      <w:pPr>
        <w:spacing w:line="360" w:lineRule="auto"/>
        <w:rPr>
          <w:sz w:val="24"/>
          <w:szCs w:val="24"/>
        </w:rPr>
      </w:pPr>
      <w:r w:rsidRPr="00A21EA2">
        <w:rPr>
          <w:sz w:val="24"/>
          <w:szCs w:val="24"/>
        </w:rPr>
        <w:t xml:space="preserve">1. Studii de specialitate: </w:t>
      </w:r>
      <w:r w:rsidRPr="008E28E9">
        <w:rPr>
          <w:b/>
          <w:sz w:val="24"/>
        </w:rPr>
        <w:t xml:space="preserve">studii </w:t>
      </w:r>
      <w:r>
        <w:rPr>
          <w:b/>
          <w:sz w:val="24"/>
        </w:rPr>
        <w:t>medii, atestat;</w:t>
      </w:r>
    </w:p>
    <w:p w14:paraId="6EDA2F3A" w14:textId="77777777" w:rsidR="00DC64F3" w:rsidRDefault="00DC64F3" w:rsidP="00DC64F3">
      <w:pPr>
        <w:spacing w:line="360" w:lineRule="auto"/>
        <w:rPr>
          <w:b/>
          <w:sz w:val="24"/>
        </w:rPr>
      </w:pPr>
      <w:r w:rsidRPr="00A21EA2">
        <w:rPr>
          <w:sz w:val="24"/>
          <w:szCs w:val="24"/>
        </w:rPr>
        <w:t xml:space="preserve">2. Perfecţionări (specializări): </w:t>
      </w:r>
    </w:p>
    <w:p w14:paraId="4352C0FA" w14:textId="77777777" w:rsidR="00DC64F3" w:rsidRDefault="00DC64F3" w:rsidP="00DC64F3">
      <w:pPr>
        <w:tabs>
          <w:tab w:val="left" w:pos="244"/>
        </w:tabs>
        <w:spacing w:line="0" w:lineRule="atLeast"/>
        <w:jc w:val="both"/>
        <w:rPr>
          <w:sz w:val="24"/>
        </w:rPr>
      </w:pPr>
      <w:r>
        <w:rPr>
          <w:sz w:val="24"/>
        </w:rPr>
        <w:t xml:space="preserve">3. </w:t>
      </w:r>
      <w:r w:rsidRPr="008E28E9">
        <w:rPr>
          <w:sz w:val="24"/>
        </w:rPr>
        <w:t>Competențele postului:</w:t>
      </w:r>
      <w:r>
        <w:rPr>
          <w:sz w:val="24"/>
        </w:rPr>
        <w:t xml:space="preserve"> </w:t>
      </w:r>
    </w:p>
    <w:p w14:paraId="58C208DE" w14:textId="77777777" w:rsidR="00DC64F3" w:rsidRPr="00640762" w:rsidRDefault="00DC64F3" w:rsidP="00DC64F3">
      <w:pPr>
        <w:tabs>
          <w:tab w:val="left" w:pos="360"/>
        </w:tabs>
        <w:spacing w:line="360" w:lineRule="auto"/>
        <w:jc w:val="both"/>
        <w:rPr>
          <w:sz w:val="24"/>
          <w:szCs w:val="24"/>
        </w:rPr>
      </w:pPr>
      <w:r>
        <w:rPr>
          <w:sz w:val="24"/>
          <w:szCs w:val="24"/>
        </w:rPr>
        <w:t xml:space="preserve">- </w:t>
      </w:r>
      <w:r w:rsidRPr="00640762">
        <w:rPr>
          <w:sz w:val="24"/>
          <w:szCs w:val="24"/>
        </w:rPr>
        <w:t>Cunoaşte legislaţia în domeniul de activitate;</w:t>
      </w:r>
    </w:p>
    <w:p w14:paraId="26DB0285" w14:textId="77777777" w:rsidR="00DC64F3" w:rsidRPr="00640762" w:rsidRDefault="00DC64F3" w:rsidP="00DC64F3">
      <w:pPr>
        <w:tabs>
          <w:tab w:val="left" w:pos="360"/>
        </w:tabs>
        <w:spacing w:line="360" w:lineRule="auto"/>
        <w:jc w:val="both"/>
        <w:rPr>
          <w:sz w:val="24"/>
          <w:szCs w:val="24"/>
        </w:rPr>
      </w:pPr>
      <w:r>
        <w:rPr>
          <w:sz w:val="24"/>
          <w:szCs w:val="24"/>
        </w:rPr>
        <w:t xml:space="preserve">- </w:t>
      </w:r>
      <w:r w:rsidRPr="00640762">
        <w:rPr>
          <w:sz w:val="24"/>
          <w:szCs w:val="24"/>
        </w:rPr>
        <w:t>Capacitate de lucru în mod individual şi în echipă; Rezistență fizică şi psihică;</w:t>
      </w:r>
    </w:p>
    <w:p w14:paraId="3AFC61F0" w14:textId="77777777" w:rsidR="00DC64F3" w:rsidRPr="00640762" w:rsidRDefault="00DC64F3" w:rsidP="00DC64F3">
      <w:pPr>
        <w:tabs>
          <w:tab w:val="left" w:pos="360"/>
        </w:tabs>
        <w:spacing w:line="360" w:lineRule="auto"/>
        <w:jc w:val="both"/>
        <w:rPr>
          <w:sz w:val="24"/>
          <w:szCs w:val="24"/>
        </w:rPr>
      </w:pPr>
      <w:r>
        <w:rPr>
          <w:sz w:val="24"/>
          <w:szCs w:val="24"/>
        </w:rPr>
        <w:t xml:space="preserve">- </w:t>
      </w:r>
      <w:r w:rsidRPr="00640762">
        <w:rPr>
          <w:sz w:val="24"/>
          <w:szCs w:val="24"/>
        </w:rPr>
        <w:t>Onestitate, spirit de ordine, viteză de reacție.</w:t>
      </w:r>
    </w:p>
    <w:p w14:paraId="7F4601CF" w14:textId="1F35DA0B" w:rsidR="00DC64F3" w:rsidRDefault="00DC64F3" w:rsidP="00DC64F3">
      <w:pPr>
        <w:spacing w:line="141" w:lineRule="exact"/>
        <w:rPr>
          <w:sz w:val="24"/>
        </w:rPr>
      </w:pPr>
    </w:p>
    <w:p w14:paraId="6FFAA9E4" w14:textId="7E547E1E" w:rsidR="0051114A" w:rsidRDefault="0051114A" w:rsidP="00DC64F3">
      <w:pPr>
        <w:spacing w:line="141" w:lineRule="exact"/>
        <w:rPr>
          <w:sz w:val="24"/>
        </w:rPr>
      </w:pPr>
    </w:p>
    <w:p w14:paraId="0A77537E" w14:textId="1ECAAF5D" w:rsidR="0051114A" w:rsidRDefault="0051114A" w:rsidP="00DC64F3">
      <w:pPr>
        <w:spacing w:line="141" w:lineRule="exact"/>
        <w:rPr>
          <w:sz w:val="24"/>
        </w:rPr>
      </w:pPr>
    </w:p>
    <w:p w14:paraId="5A67DC28" w14:textId="38A52610" w:rsidR="00DC64F3" w:rsidRDefault="00DC64F3" w:rsidP="00DC64F3">
      <w:pPr>
        <w:pStyle w:val="al"/>
        <w:spacing w:line="345" w:lineRule="atLeast"/>
        <w:rPr>
          <w:b/>
          <w:bCs/>
          <w:color w:val="333333"/>
        </w:rPr>
      </w:pPr>
      <w:bookmarkStart w:id="1" w:name="_GoBack"/>
      <w:bookmarkEnd w:id="1"/>
      <w:r w:rsidRPr="00DB4F3F">
        <w:rPr>
          <w:b/>
          <w:bCs/>
          <w:color w:val="333333"/>
        </w:rPr>
        <w:t>C. ATRIBUŢIILE POSTULUI:</w:t>
      </w:r>
    </w:p>
    <w:p w14:paraId="725B4181" w14:textId="77777777" w:rsidR="0051114A" w:rsidRDefault="0051114A" w:rsidP="0051114A">
      <w:pPr>
        <w:spacing w:line="141" w:lineRule="exact"/>
        <w:rPr>
          <w:sz w:val="24"/>
        </w:rPr>
      </w:pPr>
    </w:p>
    <w:p w14:paraId="32B20449" w14:textId="640EC1B2" w:rsidR="0051114A" w:rsidRDefault="0051114A" w:rsidP="0051114A">
      <w:pPr>
        <w:shd w:val="clear" w:color="auto" w:fill="FFFFFF"/>
        <w:tabs>
          <w:tab w:val="left" w:pos="270"/>
          <w:tab w:val="right" w:pos="450"/>
          <w:tab w:val="left" w:leader="dot" w:pos="6283"/>
          <w:tab w:val="left" w:pos="9720"/>
        </w:tabs>
        <w:spacing w:line="360" w:lineRule="auto"/>
        <w:jc w:val="both"/>
        <w:rPr>
          <w:color w:val="000000"/>
          <w:sz w:val="24"/>
          <w:szCs w:val="24"/>
        </w:rPr>
      </w:pPr>
      <w:r w:rsidRPr="002965DB">
        <w:rPr>
          <w:color w:val="000000"/>
          <w:sz w:val="24"/>
          <w:szCs w:val="24"/>
        </w:rPr>
        <w:t xml:space="preserve">Domnul / Doamna   ___________________,  posesor/posesoare  a Contractului Individual de Muncă înregistrat la Registrul de evidenţă a contractelor individuale de muncă la nr ___________ mă oblig să respect următoarele atribuții, sarcinile de serviciu obligatorii reprezentând __ </w:t>
      </w:r>
      <w:r w:rsidRPr="002965DB">
        <w:rPr>
          <w:color w:val="000000"/>
          <w:spacing w:val="-1"/>
          <w:sz w:val="24"/>
          <w:szCs w:val="24"/>
        </w:rPr>
        <w:t xml:space="preserve">ore/săptămână, </w:t>
      </w:r>
      <w:r w:rsidRPr="002965DB">
        <w:rPr>
          <w:color w:val="000000"/>
          <w:sz w:val="24"/>
          <w:szCs w:val="24"/>
        </w:rPr>
        <w:t>corespunzătoare unei părţi din salariul de bază, stabilite la data de _______________.</w:t>
      </w:r>
    </w:p>
    <w:p w14:paraId="2529BD6E" w14:textId="77777777" w:rsidR="0051114A" w:rsidRPr="0051114A" w:rsidRDefault="0051114A" w:rsidP="0051114A">
      <w:pPr>
        <w:shd w:val="clear" w:color="auto" w:fill="FFFFFF"/>
        <w:tabs>
          <w:tab w:val="left" w:pos="270"/>
          <w:tab w:val="right" w:pos="450"/>
          <w:tab w:val="left" w:leader="dot" w:pos="6283"/>
          <w:tab w:val="left" w:pos="9720"/>
        </w:tabs>
        <w:spacing w:line="360" w:lineRule="auto"/>
        <w:jc w:val="both"/>
        <w:rPr>
          <w:color w:val="000000"/>
          <w:sz w:val="24"/>
          <w:szCs w:val="24"/>
        </w:rPr>
      </w:pPr>
    </w:p>
    <w:p w14:paraId="5D75CBF0" w14:textId="77777777" w:rsidR="00DC64F3" w:rsidRPr="002965DB" w:rsidRDefault="00DC64F3" w:rsidP="00DC64F3">
      <w:pPr>
        <w:tabs>
          <w:tab w:val="left" w:pos="180"/>
          <w:tab w:val="left" w:pos="270"/>
          <w:tab w:val="right" w:pos="450"/>
          <w:tab w:val="left" w:pos="9720"/>
        </w:tabs>
        <w:spacing w:line="360" w:lineRule="auto"/>
        <w:jc w:val="both"/>
        <w:rPr>
          <w:b/>
          <w:sz w:val="24"/>
          <w:szCs w:val="24"/>
        </w:rPr>
      </w:pPr>
      <w:r>
        <w:rPr>
          <w:b/>
          <w:sz w:val="24"/>
          <w:szCs w:val="24"/>
        </w:rPr>
        <w:t>I</w:t>
      </w:r>
      <w:r w:rsidRPr="002965DB">
        <w:rPr>
          <w:b/>
          <w:sz w:val="24"/>
          <w:szCs w:val="24"/>
        </w:rPr>
        <w:t>. ATRIBUŢII SPECIFICE POSTULUI</w:t>
      </w:r>
    </w:p>
    <w:p w14:paraId="0B1D9520" w14:textId="77777777" w:rsidR="00DC64F3" w:rsidRPr="00583D4A" w:rsidRDefault="00DC64F3" w:rsidP="00DC64F3">
      <w:pPr>
        <w:spacing w:line="360" w:lineRule="auto"/>
        <w:jc w:val="both"/>
        <w:outlineLvl w:val="5"/>
        <w:rPr>
          <w:b/>
          <w:bCs/>
          <w:sz w:val="24"/>
          <w:szCs w:val="24"/>
          <w:lang w:eastAsia="en-US"/>
        </w:rPr>
      </w:pPr>
      <w:r w:rsidRPr="00583D4A">
        <w:rPr>
          <w:sz w:val="24"/>
          <w:szCs w:val="24"/>
          <w:lang w:eastAsia="en-US"/>
        </w:rPr>
        <w:t>- Asigură paza incintei unității de învățământ (reprezintă toată zona unității) și supraveghează proximitatea unităților de învățământ (reprezentată de suprafața de teren situată în afara curții unității, precum arterele rutiere, căile de acces către unitatea de învățământ, spatiile verzi din jurul acesteia, alte spații publice situate în apropierea acesteia);</w:t>
      </w:r>
      <w:r w:rsidRPr="00583D4A">
        <w:rPr>
          <w:b/>
          <w:bCs/>
          <w:sz w:val="24"/>
          <w:szCs w:val="24"/>
          <w:lang w:eastAsia="en-US"/>
        </w:rPr>
        <w:t xml:space="preserve">      </w:t>
      </w:r>
    </w:p>
    <w:p w14:paraId="08EEA56D" w14:textId="77777777" w:rsidR="00DC64F3" w:rsidRPr="00583D4A" w:rsidRDefault="00DC64F3" w:rsidP="00DC64F3">
      <w:pPr>
        <w:spacing w:line="360" w:lineRule="auto"/>
        <w:jc w:val="both"/>
        <w:outlineLvl w:val="5"/>
        <w:rPr>
          <w:sz w:val="24"/>
          <w:szCs w:val="24"/>
          <w:lang w:eastAsia="en-US"/>
        </w:rPr>
      </w:pPr>
      <w:r w:rsidRPr="00583D4A">
        <w:rPr>
          <w:sz w:val="24"/>
          <w:szCs w:val="24"/>
          <w:lang w:eastAsia="en-US"/>
        </w:rPr>
        <w:t>- Se autosesizează și anunță conducerea unității de izbucnirea sau derularea unui act de violență:</w:t>
      </w:r>
      <w:r w:rsidRPr="00583D4A">
        <w:rPr>
          <w:b/>
          <w:bCs/>
          <w:sz w:val="24"/>
          <w:szCs w:val="24"/>
          <w:lang w:eastAsia="en-US"/>
        </w:rPr>
        <w:t xml:space="preserve">                                                                               </w:t>
      </w:r>
      <w:r w:rsidRPr="00583D4A">
        <w:rPr>
          <w:sz w:val="24"/>
          <w:szCs w:val="24"/>
          <w:lang w:eastAsia="en-US"/>
        </w:rPr>
        <w:t>- Respectă ,,Procedura generală de intervenție la nivelul unității de învățământ în situații de violență ce necesită intervenția poliției/ jandarmeriei/ poliției locale/ambulanței, din anexa  ROFUIP-ului;</w:t>
      </w:r>
      <w:r w:rsidRPr="00583D4A">
        <w:rPr>
          <w:sz w:val="24"/>
          <w:szCs w:val="24"/>
          <w:lang w:eastAsia="en-US"/>
        </w:rPr>
        <w:br/>
        <w:t>- Transmite către conducere posibilele tentative de efracție, cazurile de violență, distrugere, încălcare a regulamentelor școlare;</w:t>
      </w:r>
    </w:p>
    <w:p w14:paraId="464CEDEF" w14:textId="77777777" w:rsidR="00DC64F3" w:rsidRPr="00583D4A" w:rsidRDefault="00DC64F3" w:rsidP="00DC64F3">
      <w:pPr>
        <w:spacing w:line="360" w:lineRule="auto"/>
        <w:jc w:val="both"/>
        <w:outlineLvl w:val="5"/>
        <w:rPr>
          <w:sz w:val="24"/>
          <w:szCs w:val="24"/>
          <w:lang w:eastAsia="en-US"/>
        </w:rPr>
      </w:pPr>
      <w:r w:rsidRPr="00583D4A">
        <w:rPr>
          <w:sz w:val="24"/>
          <w:szCs w:val="24"/>
          <w:lang w:eastAsia="en-US"/>
        </w:rPr>
        <w:t>- Curățenie în spațiul în care își desfășoară activitatea;</w:t>
      </w:r>
    </w:p>
    <w:p w14:paraId="1050D187" w14:textId="77777777" w:rsidR="00DC64F3" w:rsidRPr="00583D4A" w:rsidRDefault="00DC64F3" w:rsidP="00DC64F3">
      <w:pPr>
        <w:spacing w:line="360" w:lineRule="auto"/>
        <w:jc w:val="both"/>
        <w:outlineLvl w:val="5"/>
        <w:rPr>
          <w:sz w:val="24"/>
          <w:szCs w:val="24"/>
          <w:lang w:eastAsia="en-US"/>
        </w:rPr>
      </w:pPr>
      <w:r w:rsidRPr="00583D4A">
        <w:rPr>
          <w:sz w:val="24"/>
          <w:szCs w:val="24"/>
          <w:lang w:eastAsia="en-US"/>
        </w:rPr>
        <w:t>- Menține legătura cu instituțiile care asigură utilități generale;</w:t>
      </w:r>
    </w:p>
    <w:p w14:paraId="0782EA82" w14:textId="77777777" w:rsidR="00DC64F3" w:rsidRPr="00583D4A" w:rsidRDefault="00DC64F3" w:rsidP="00DC64F3">
      <w:pPr>
        <w:spacing w:line="360" w:lineRule="auto"/>
        <w:jc w:val="both"/>
        <w:outlineLvl w:val="5"/>
        <w:rPr>
          <w:b/>
          <w:bCs/>
          <w:sz w:val="24"/>
          <w:szCs w:val="24"/>
          <w:lang w:eastAsia="en-US"/>
        </w:rPr>
      </w:pPr>
      <w:r w:rsidRPr="00583D4A">
        <w:rPr>
          <w:sz w:val="24"/>
          <w:szCs w:val="24"/>
          <w:lang w:eastAsia="en-US"/>
        </w:rPr>
        <w:t>- Personalul de pază are obligația de a purta în timpul serviciului semne de identificare, cu numele şi prenumele, precum și cu denumirea unității;</w:t>
      </w:r>
      <w:r w:rsidRPr="00583D4A">
        <w:rPr>
          <w:b/>
          <w:bCs/>
          <w:sz w:val="24"/>
          <w:szCs w:val="24"/>
          <w:lang w:eastAsia="en-US"/>
        </w:rPr>
        <w:t xml:space="preserve"> </w:t>
      </w:r>
    </w:p>
    <w:p w14:paraId="446B3520" w14:textId="77777777" w:rsidR="00DC64F3" w:rsidRPr="00583D4A" w:rsidRDefault="00DC64F3" w:rsidP="00DC64F3">
      <w:pPr>
        <w:spacing w:line="360" w:lineRule="auto"/>
        <w:jc w:val="both"/>
        <w:outlineLvl w:val="5"/>
        <w:rPr>
          <w:b/>
          <w:bCs/>
          <w:sz w:val="24"/>
          <w:szCs w:val="24"/>
          <w:lang w:eastAsia="en-US"/>
        </w:rPr>
      </w:pPr>
      <w:r w:rsidRPr="00583D4A">
        <w:rPr>
          <w:sz w:val="24"/>
          <w:szCs w:val="24"/>
          <w:lang w:eastAsia="en-US"/>
        </w:rPr>
        <w:t>- E</w:t>
      </w:r>
      <w:r w:rsidRPr="00583D4A">
        <w:rPr>
          <w:spacing w:val="-1"/>
          <w:sz w:val="24"/>
          <w:szCs w:val="24"/>
          <w:lang w:eastAsia="en-US"/>
        </w:rPr>
        <w:t xml:space="preserve">ste obligat să cunoască și să respecte îndatoririle ce îi revin, </w:t>
      </w:r>
      <w:r w:rsidRPr="00583D4A">
        <w:rPr>
          <w:sz w:val="24"/>
          <w:szCs w:val="24"/>
          <w:lang w:eastAsia="en-US"/>
        </w:rPr>
        <w:t>fiind direct răspunzător pentru paza și integritatea obiectivelor, bunurilor şi valorilor unității școlare;</w:t>
      </w:r>
      <w:r w:rsidRPr="00583D4A">
        <w:rPr>
          <w:b/>
          <w:bCs/>
          <w:sz w:val="24"/>
          <w:szCs w:val="24"/>
          <w:lang w:eastAsia="en-US"/>
        </w:rPr>
        <w:t xml:space="preserve"> </w:t>
      </w:r>
    </w:p>
    <w:p w14:paraId="5FE1D36E" w14:textId="77777777" w:rsidR="00DC64F3" w:rsidRPr="00335E6D" w:rsidRDefault="00DC64F3" w:rsidP="00DC64F3">
      <w:pPr>
        <w:spacing w:line="360" w:lineRule="auto"/>
        <w:jc w:val="both"/>
        <w:outlineLvl w:val="5"/>
        <w:rPr>
          <w:b/>
          <w:bCs/>
          <w:sz w:val="24"/>
          <w:szCs w:val="24"/>
          <w:lang w:eastAsia="en-US"/>
        </w:rPr>
      </w:pPr>
      <w:r w:rsidRPr="00335E6D">
        <w:rPr>
          <w:b/>
          <w:bCs/>
          <w:sz w:val="24"/>
          <w:szCs w:val="24"/>
          <w:lang w:eastAsia="en-US"/>
        </w:rPr>
        <w:t xml:space="preserve">- </w:t>
      </w:r>
      <w:r w:rsidRPr="00335E6D">
        <w:rPr>
          <w:b/>
          <w:bCs/>
          <w:spacing w:val="-1"/>
          <w:sz w:val="24"/>
          <w:szCs w:val="24"/>
          <w:lang w:eastAsia="en-US"/>
        </w:rPr>
        <w:t>În timpul serviciului, personalul de pază este obligat:</w:t>
      </w:r>
    </w:p>
    <w:p w14:paraId="757915C0" w14:textId="77777777" w:rsidR="00DC64F3" w:rsidRPr="00583D4A" w:rsidRDefault="00DC64F3" w:rsidP="00DC64F3">
      <w:pPr>
        <w:widowControl w:val="0"/>
        <w:shd w:val="clear" w:color="auto" w:fill="FFFFFF"/>
        <w:autoSpaceDE w:val="0"/>
        <w:autoSpaceDN w:val="0"/>
        <w:adjustRightInd w:val="0"/>
        <w:spacing w:line="360" w:lineRule="auto"/>
        <w:ind w:right="5"/>
        <w:jc w:val="both"/>
        <w:rPr>
          <w:spacing w:val="-7"/>
          <w:sz w:val="24"/>
          <w:szCs w:val="24"/>
          <w:lang w:eastAsia="en-US"/>
        </w:rPr>
      </w:pPr>
      <w:r>
        <w:rPr>
          <w:sz w:val="24"/>
          <w:szCs w:val="24"/>
          <w:lang w:eastAsia="en-US"/>
        </w:rPr>
        <w:t xml:space="preserve">a) </w:t>
      </w:r>
      <w:r w:rsidRPr="00583D4A">
        <w:rPr>
          <w:sz w:val="24"/>
          <w:szCs w:val="24"/>
          <w:lang w:eastAsia="en-US"/>
        </w:rPr>
        <w:t>Să cunoască locurile și punctele vulnerabile din perimetrul obiectivului, pentru a preveni producerea oricăror fapte de natură să aducă prejudicii unității școlare;</w:t>
      </w:r>
    </w:p>
    <w:p w14:paraId="41444B14" w14:textId="77777777" w:rsidR="00DC64F3" w:rsidRPr="00583D4A" w:rsidRDefault="00DC64F3" w:rsidP="00DC64F3">
      <w:pPr>
        <w:widowControl w:val="0"/>
        <w:shd w:val="clear" w:color="auto" w:fill="FFFFFF"/>
        <w:autoSpaceDE w:val="0"/>
        <w:autoSpaceDN w:val="0"/>
        <w:adjustRightInd w:val="0"/>
        <w:spacing w:line="360" w:lineRule="auto"/>
        <w:ind w:right="5"/>
        <w:jc w:val="both"/>
        <w:rPr>
          <w:spacing w:val="-7"/>
          <w:sz w:val="24"/>
          <w:szCs w:val="24"/>
          <w:lang w:eastAsia="en-US"/>
        </w:rPr>
      </w:pPr>
      <w:r>
        <w:rPr>
          <w:sz w:val="24"/>
          <w:szCs w:val="24"/>
          <w:lang w:eastAsia="en-US"/>
        </w:rPr>
        <w:t xml:space="preserve">b) </w:t>
      </w:r>
      <w:r w:rsidRPr="00583D4A">
        <w:rPr>
          <w:sz w:val="24"/>
          <w:szCs w:val="24"/>
          <w:lang w:eastAsia="en-US"/>
        </w:rPr>
        <w:t>Să păzească obiectivul, bunurile și valorile nominalizate, în planul de pază şi să asigure integritatea acestora;</w:t>
      </w:r>
    </w:p>
    <w:p w14:paraId="7401207E" w14:textId="77777777" w:rsidR="00DC64F3" w:rsidRPr="00583D4A" w:rsidRDefault="00DC64F3" w:rsidP="00DC64F3">
      <w:pPr>
        <w:widowControl w:val="0"/>
        <w:shd w:val="clear" w:color="auto" w:fill="FFFFFF"/>
        <w:autoSpaceDE w:val="0"/>
        <w:autoSpaceDN w:val="0"/>
        <w:adjustRightInd w:val="0"/>
        <w:spacing w:line="360" w:lineRule="auto"/>
        <w:ind w:right="10"/>
        <w:jc w:val="both"/>
        <w:rPr>
          <w:spacing w:val="-10"/>
          <w:sz w:val="24"/>
          <w:szCs w:val="24"/>
          <w:lang w:eastAsia="en-US"/>
        </w:rPr>
      </w:pPr>
      <w:r>
        <w:rPr>
          <w:sz w:val="24"/>
          <w:szCs w:val="24"/>
          <w:lang w:eastAsia="en-US"/>
        </w:rPr>
        <w:t xml:space="preserve">c) </w:t>
      </w:r>
      <w:r w:rsidRPr="00583D4A">
        <w:rPr>
          <w:sz w:val="24"/>
          <w:szCs w:val="24"/>
          <w:lang w:eastAsia="en-US"/>
        </w:rPr>
        <w:t>Să permită accesul în obiectiv numai în conformitate cu reglementările legale şi cu dispozițiile în termen;</w:t>
      </w:r>
    </w:p>
    <w:p w14:paraId="6A4886FE" w14:textId="77777777" w:rsidR="00DC64F3" w:rsidRPr="00583D4A" w:rsidRDefault="00DC64F3" w:rsidP="00DC64F3">
      <w:pPr>
        <w:widowControl w:val="0"/>
        <w:shd w:val="clear" w:color="auto" w:fill="FFFFFF"/>
        <w:autoSpaceDE w:val="0"/>
        <w:autoSpaceDN w:val="0"/>
        <w:adjustRightInd w:val="0"/>
        <w:spacing w:line="360" w:lineRule="auto"/>
        <w:jc w:val="both"/>
        <w:rPr>
          <w:spacing w:val="-10"/>
          <w:sz w:val="24"/>
          <w:szCs w:val="24"/>
          <w:lang w:eastAsia="en-US"/>
        </w:rPr>
      </w:pPr>
      <w:r>
        <w:rPr>
          <w:sz w:val="24"/>
          <w:szCs w:val="24"/>
          <w:lang w:eastAsia="en-US"/>
        </w:rPr>
        <w:t xml:space="preserve">d) </w:t>
      </w:r>
      <w:r w:rsidRPr="00583D4A">
        <w:rPr>
          <w:sz w:val="24"/>
          <w:szCs w:val="24"/>
          <w:lang w:eastAsia="en-US"/>
        </w:rPr>
        <w:t xml:space="preserve">Să oprească și să legitimeze persoanele care intra și ies din unitatea școlară, iar în cazul infracțiunilor flagrante să oprească și să predea poliţiei pe făptuitori, bunurile sau valorile care fac obiectul infracțiunii sau a altor fapte ilicite, </w:t>
      </w:r>
      <w:r w:rsidRPr="00583D4A">
        <w:rPr>
          <w:spacing w:val="-1"/>
          <w:sz w:val="24"/>
          <w:szCs w:val="24"/>
          <w:lang w:eastAsia="en-US"/>
        </w:rPr>
        <w:t xml:space="preserve">luând măsuri pentru conservarea ori paza lor, întocmind totodată un proces </w:t>
      </w:r>
      <w:r w:rsidRPr="00583D4A">
        <w:rPr>
          <w:sz w:val="24"/>
          <w:szCs w:val="24"/>
          <w:lang w:eastAsia="en-US"/>
        </w:rPr>
        <w:t>verbal pentru luarea acestor măsuri;</w:t>
      </w:r>
    </w:p>
    <w:p w14:paraId="7B6FBCF9" w14:textId="77777777" w:rsidR="00DC64F3" w:rsidRPr="00335E6D" w:rsidRDefault="00DC64F3" w:rsidP="00DC64F3">
      <w:pPr>
        <w:widowControl w:val="0"/>
        <w:shd w:val="clear" w:color="auto" w:fill="FFFFFF"/>
        <w:autoSpaceDE w:val="0"/>
        <w:autoSpaceDN w:val="0"/>
        <w:adjustRightInd w:val="0"/>
        <w:spacing w:line="360" w:lineRule="auto"/>
        <w:ind w:right="5"/>
        <w:jc w:val="both"/>
        <w:rPr>
          <w:spacing w:val="-10"/>
          <w:sz w:val="24"/>
          <w:szCs w:val="24"/>
          <w:lang w:eastAsia="en-US"/>
        </w:rPr>
      </w:pPr>
      <w:r>
        <w:rPr>
          <w:sz w:val="24"/>
          <w:szCs w:val="24"/>
          <w:lang w:eastAsia="en-US"/>
        </w:rPr>
        <w:t xml:space="preserve">e) </w:t>
      </w:r>
      <w:r w:rsidRPr="00583D4A">
        <w:rPr>
          <w:sz w:val="24"/>
          <w:szCs w:val="24"/>
          <w:lang w:eastAsia="en-US"/>
        </w:rPr>
        <w:t>Să înștiințeze de îndată conducerea unității, despre producerea oricărui eveniment în timpul executării serviciului și despre măsurile luate;</w:t>
      </w:r>
    </w:p>
    <w:p w14:paraId="08B1A295" w14:textId="77777777" w:rsidR="00DC64F3" w:rsidRPr="00583D4A" w:rsidRDefault="00DC64F3" w:rsidP="00DC64F3">
      <w:pPr>
        <w:widowControl w:val="0"/>
        <w:shd w:val="clear" w:color="auto" w:fill="FFFFFF"/>
        <w:autoSpaceDE w:val="0"/>
        <w:autoSpaceDN w:val="0"/>
        <w:adjustRightInd w:val="0"/>
        <w:spacing w:line="360" w:lineRule="auto"/>
        <w:jc w:val="both"/>
        <w:rPr>
          <w:spacing w:val="-7"/>
          <w:sz w:val="24"/>
          <w:szCs w:val="24"/>
          <w:lang w:eastAsia="en-US"/>
        </w:rPr>
      </w:pPr>
      <w:r>
        <w:rPr>
          <w:spacing w:val="-1"/>
          <w:sz w:val="24"/>
          <w:szCs w:val="24"/>
          <w:lang w:eastAsia="en-US"/>
        </w:rPr>
        <w:t xml:space="preserve">f) </w:t>
      </w:r>
      <w:r w:rsidRPr="00583D4A">
        <w:rPr>
          <w:spacing w:val="-1"/>
          <w:sz w:val="24"/>
          <w:szCs w:val="24"/>
          <w:lang w:eastAsia="en-US"/>
        </w:rPr>
        <w:t xml:space="preserve">În caz de avarii produse la instalațiile sanitare, electrice etc. şi în </w:t>
      </w:r>
      <w:r w:rsidRPr="00583D4A">
        <w:rPr>
          <w:sz w:val="24"/>
          <w:szCs w:val="24"/>
          <w:lang w:eastAsia="en-US"/>
        </w:rPr>
        <w:t xml:space="preserve">orice alte împrejurări care sunt de natură </w:t>
      </w:r>
      <w:r w:rsidRPr="00583D4A">
        <w:rPr>
          <w:sz w:val="24"/>
          <w:szCs w:val="24"/>
          <w:lang w:eastAsia="en-US"/>
        </w:rPr>
        <w:lastRenderedPageBreak/>
        <w:t>să producă pagube, să aducă la cunoştinţa celor în drept asemenea evenimente şi să ia primele măsuri pentru limitarea consecinţelor evenimentului;</w:t>
      </w:r>
    </w:p>
    <w:p w14:paraId="21B6E700" w14:textId="77777777" w:rsidR="00DC64F3" w:rsidRPr="00583D4A" w:rsidRDefault="00DC64F3" w:rsidP="00DC64F3">
      <w:pPr>
        <w:shd w:val="clear" w:color="auto" w:fill="FFFFFF"/>
        <w:spacing w:line="360" w:lineRule="auto"/>
        <w:jc w:val="both"/>
        <w:rPr>
          <w:sz w:val="24"/>
          <w:szCs w:val="24"/>
          <w:lang w:eastAsia="en-US"/>
        </w:rPr>
      </w:pPr>
      <w:r w:rsidRPr="00583D4A">
        <w:rPr>
          <w:sz w:val="24"/>
          <w:szCs w:val="24"/>
          <w:lang w:eastAsia="en-US"/>
        </w:rPr>
        <w:t xml:space="preserve">g) În caz de incendii, să ia imediat măsuri de stingere şi de salvare a persoanelor, a bunurilor şi a valorilor, să sesizeze pompierii și să anunţe conducerea unității și poliţia; </w:t>
      </w:r>
    </w:p>
    <w:p w14:paraId="00C8BFAC" w14:textId="77777777" w:rsidR="00DC64F3" w:rsidRPr="00583D4A" w:rsidRDefault="00DC64F3" w:rsidP="00DC64F3">
      <w:pPr>
        <w:shd w:val="clear" w:color="auto" w:fill="FFFFFF"/>
        <w:spacing w:line="360" w:lineRule="auto"/>
        <w:jc w:val="both"/>
        <w:rPr>
          <w:sz w:val="24"/>
          <w:szCs w:val="24"/>
          <w:lang w:eastAsia="en-US"/>
        </w:rPr>
      </w:pPr>
      <w:r w:rsidRPr="00583D4A">
        <w:rPr>
          <w:sz w:val="24"/>
          <w:szCs w:val="24"/>
          <w:lang w:eastAsia="en-US"/>
        </w:rPr>
        <w:t xml:space="preserve">h) Să ia primele măsuri pentru salvarea persoanelor şi de evacuare a bunurilor şi valorilor în caz de dezastre; </w:t>
      </w:r>
    </w:p>
    <w:p w14:paraId="306DE6B4" w14:textId="77777777" w:rsidR="00DC64F3" w:rsidRPr="00583D4A" w:rsidRDefault="00DC64F3" w:rsidP="00DC64F3">
      <w:pPr>
        <w:shd w:val="clear" w:color="auto" w:fill="FFFFFF"/>
        <w:spacing w:line="360" w:lineRule="auto"/>
        <w:jc w:val="both"/>
        <w:rPr>
          <w:sz w:val="24"/>
          <w:szCs w:val="24"/>
          <w:lang w:eastAsia="en-US"/>
        </w:rPr>
      </w:pPr>
      <w:r w:rsidRPr="00583D4A">
        <w:rPr>
          <w:sz w:val="24"/>
          <w:szCs w:val="24"/>
          <w:lang w:eastAsia="en-US"/>
        </w:rPr>
        <w:t>i)  Să sesizeze poliţia în legătură cu orice faptă de natură a prejudicia patrimoniul unității și să-şi dea concursul  pentru  îndeplinirea misiunilor ce revin poliţiei pentru prinderea infractorilor;</w:t>
      </w:r>
    </w:p>
    <w:p w14:paraId="03384A3B" w14:textId="77777777" w:rsidR="00DC64F3" w:rsidRPr="00583D4A" w:rsidRDefault="00DC64F3" w:rsidP="00DC64F3">
      <w:pPr>
        <w:shd w:val="clear" w:color="auto" w:fill="FFFFFF"/>
        <w:spacing w:line="360" w:lineRule="auto"/>
        <w:jc w:val="both"/>
        <w:rPr>
          <w:sz w:val="24"/>
          <w:szCs w:val="24"/>
          <w:lang w:eastAsia="en-US"/>
        </w:rPr>
      </w:pPr>
      <w:r w:rsidRPr="00583D4A">
        <w:rPr>
          <w:sz w:val="24"/>
          <w:szCs w:val="24"/>
          <w:lang w:eastAsia="en-US"/>
        </w:rPr>
        <w:t xml:space="preserve">j)  Să păstreze secretul de serviciu, dacă, prin natura atribuţiilor, are acces la asemenea date şi informaţii respectând instituția, conducerea și nu va purta discuții defăimătoare la adresa acestora; </w:t>
      </w:r>
    </w:p>
    <w:p w14:paraId="21847950" w14:textId="77777777" w:rsidR="00DC64F3" w:rsidRPr="00583D4A" w:rsidRDefault="00DC64F3" w:rsidP="00DC64F3">
      <w:pPr>
        <w:shd w:val="clear" w:color="auto" w:fill="FFFFFF"/>
        <w:spacing w:line="360" w:lineRule="auto"/>
        <w:jc w:val="both"/>
        <w:rPr>
          <w:sz w:val="24"/>
          <w:szCs w:val="24"/>
          <w:lang w:eastAsia="en-US"/>
        </w:rPr>
      </w:pPr>
      <w:r w:rsidRPr="00583D4A">
        <w:rPr>
          <w:sz w:val="24"/>
          <w:szCs w:val="24"/>
          <w:lang w:eastAsia="en-US"/>
        </w:rPr>
        <w:t xml:space="preserve">k) Să poarte uniformă şi/sau semnele distinctive numai în timpul serviciului, cu excepția locurilor de muncă unde se impune o altă ținută; </w:t>
      </w:r>
    </w:p>
    <w:p w14:paraId="722EB2EA" w14:textId="77777777" w:rsidR="00DC64F3" w:rsidRPr="00583D4A" w:rsidRDefault="00DC64F3" w:rsidP="00DC64F3">
      <w:pPr>
        <w:shd w:val="clear" w:color="auto" w:fill="FFFFFF"/>
        <w:spacing w:line="360" w:lineRule="auto"/>
        <w:jc w:val="both"/>
        <w:rPr>
          <w:sz w:val="24"/>
          <w:szCs w:val="24"/>
          <w:lang w:eastAsia="en-US"/>
        </w:rPr>
      </w:pPr>
      <w:r w:rsidRPr="00583D4A">
        <w:rPr>
          <w:sz w:val="24"/>
          <w:szCs w:val="24"/>
          <w:lang w:eastAsia="en-US"/>
        </w:rPr>
        <w:t>l)</w:t>
      </w:r>
      <w:r>
        <w:rPr>
          <w:sz w:val="24"/>
          <w:szCs w:val="24"/>
          <w:lang w:eastAsia="en-US"/>
        </w:rPr>
        <w:t xml:space="preserve"> </w:t>
      </w:r>
      <w:r w:rsidRPr="00583D4A">
        <w:rPr>
          <w:sz w:val="24"/>
          <w:szCs w:val="24"/>
          <w:lang w:eastAsia="en-US"/>
        </w:rPr>
        <w:t xml:space="preserve"> Să nu se prezinte la serviciu sub influența băuturilor alcoolice și nici să nu consume astfel de băuturi în timpul serviciului; </w:t>
      </w:r>
    </w:p>
    <w:p w14:paraId="0492A0BA" w14:textId="77777777" w:rsidR="00DC64F3" w:rsidRPr="00583D4A" w:rsidRDefault="00DC64F3" w:rsidP="00DC64F3">
      <w:pPr>
        <w:shd w:val="clear" w:color="auto" w:fill="FFFFFF"/>
        <w:spacing w:line="360" w:lineRule="auto"/>
        <w:jc w:val="both"/>
        <w:rPr>
          <w:sz w:val="24"/>
          <w:szCs w:val="24"/>
          <w:lang w:eastAsia="en-US"/>
        </w:rPr>
      </w:pPr>
      <w:r w:rsidRPr="00583D4A">
        <w:rPr>
          <w:sz w:val="24"/>
          <w:szCs w:val="24"/>
          <w:lang w:eastAsia="en-US"/>
        </w:rPr>
        <w:t xml:space="preserve">m) Să nu absenteze fără motive temeinice și să anunţe, în scris, în prealabil conducerea unității despre aceasta; </w:t>
      </w:r>
    </w:p>
    <w:p w14:paraId="082CB60C" w14:textId="77777777" w:rsidR="00DC64F3" w:rsidRPr="00583D4A" w:rsidRDefault="00DC64F3" w:rsidP="00DC64F3">
      <w:pPr>
        <w:shd w:val="clear" w:color="auto" w:fill="FFFFFF"/>
        <w:spacing w:line="360" w:lineRule="auto"/>
        <w:jc w:val="both"/>
        <w:rPr>
          <w:sz w:val="24"/>
          <w:szCs w:val="24"/>
          <w:lang w:eastAsia="en-US"/>
        </w:rPr>
      </w:pPr>
      <w:r w:rsidRPr="00583D4A">
        <w:rPr>
          <w:sz w:val="24"/>
          <w:szCs w:val="24"/>
          <w:lang w:eastAsia="en-US"/>
        </w:rPr>
        <w:t>n) Să execute întocmai dispoziţiile şefilor ierarhici, cu excepţia celor vădit nelegale, şi să fie respectuos în raporturile de serviciu;</w:t>
      </w:r>
    </w:p>
    <w:p w14:paraId="36509FDC" w14:textId="77777777" w:rsidR="00DC64F3" w:rsidRPr="00583D4A" w:rsidRDefault="00DC64F3" w:rsidP="00DC64F3">
      <w:pPr>
        <w:shd w:val="clear" w:color="auto" w:fill="FFFFFF"/>
        <w:spacing w:line="360" w:lineRule="auto"/>
        <w:jc w:val="both"/>
        <w:rPr>
          <w:sz w:val="24"/>
          <w:szCs w:val="24"/>
          <w:lang w:eastAsia="en-US"/>
        </w:rPr>
      </w:pPr>
      <w:r w:rsidRPr="00583D4A">
        <w:rPr>
          <w:sz w:val="24"/>
          <w:szCs w:val="24"/>
          <w:lang w:eastAsia="en-US"/>
        </w:rPr>
        <w:t xml:space="preserve">o) Să execute, în raport de specificul obiectivului, bunurile sau valorile păzite, precum și orice alte sarcini care i-au fost încredințate, potrivit planului de pază; </w:t>
      </w:r>
    </w:p>
    <w:p w14:paraId="4E1188EC" w14:textId="77777777" w:rsidR="00DC64F3" w:rsidRPr="00583D4A" w:rsidRDefault="00DC64F3" w:rsidP="00DC64F3">
      <w:pPr>
        <w:shd w:val="clear" w:color="auto" w:fill="FFFFFF"/>
        <w:tabs>
          <w:tab w:val="left" w:pos="9072"/>
        </w:tabs>
        <w:spacing w:line="360" w:lineRule="auto"/>
        <w:ind w:right="2"/>
        <w:jc w:val="both"/>
        <w:rPr>
          <w:sz w:val="24"/>
          <w:szCs w:val="24"/>
          <w:lang w:eastAsia="en-US"/>
        </w:rPr>
      </w:pPr>
      <w:r w:rsidRPr="00583D4A">
        <w:rPr>
          <w:sz w:val="24"/>
          <w:szCs w:val="24"/>
          <w:lang w:eastAsia="en-US"/>
        </w:rPr>
        <w:t>p) Să respecte consemnul general şi particular al postului;</w:t>
      </w:r>
    </w:p>
    <w:p w14:paraId="11BEA2F3" w14:textId="77777777" w:rsidR="00DC64F3" w:rsidRPr="00583D4A" w:rsidRDefault="00DC64F3" w:rsidP="00DC64F3">
      <w:pPr>
        <w:shd w:val="clear" w:color="auto" w:fill="FFFFFF"/>
        <w:tabs>
          <w:tab w:val="left" w:pos="9072"/>
        </w:tabs>
        <w:spacing w:line="360" w:lineRule="auto"/>
        <w:ind w:right="2"/>
        <w:jc w:val="both"/>
        <w:rPr>
          <w:sz w:val="24"/>
          <w:szCs w:val="24"/>
          <w:lang w:eastAsia="en-US"/>
        </w:rPr>
      </w:pPr>
      <w:r w:rsidRPr="00583D4A">
        <w:rPr>
          <w:sz w:val="24"/>
          <w:szCs w:val="24"/>
          <w:lang w:eastAsia="en-US"/>
        </w:rPr>
        <w:t>r) Să respecte regulamentele interne și regulamentele școlare;</w:t>
      </w:r>
    </w:p>
    <w:p w14:paraId="597DF641" w14:textId="77777777" w:rsidR="00DC64F3" w:rsidRPr="00583D4A" w:rsidRDefault="00DC64F3" w:rsidP="00DC64F3">
      <w:pPr>
        <w:shd w:val="clear" w:color="auto" w:fill="FFFFFF"/>
        <w:tabs>
          <w:tab w:val="left" w:pos="9072"/>
        </w:tabs>
        <w:spacing w:line="360" w:lineRule="auto"/>
        <w:ind w:right="2"/>
        <w:jc w:val="both"/>
        <w:rPr>
          <w:sz w:val="24"/>
          <w:szCs w:val="24"/>
          <w:lang w:eastAsia="en-US"/>
        </w:rPr>
      </w:pPr>
      <w:r w:rsidRPr="00583D4A">
        <w:rPr>
          <w:sz w:val="24"/>
          <w:szCs w:val="24"/>
          <w:lang w:eastAsia="en-US"/>
        </w:rPr>
        <w:t>s) Se prezintă la serviciu cu 15 minute înainte de începerea serviciului, odihnit, apt pentru rezolvarea sarcinilor de serviciu, semnează condica de prezență și se prezintă zilnic la conducerea  unității  pentru a se informa asupra problemelor și  a priorității.</w:t>
      </w:r>
    </w:p>
    <w:p w14:paraId="505CFB5F" w14:textId="77777777" w:rsidR="00DC64F3" w:rsidRPr="00583D4A" w:rsidRDefault="00DC64F3" w:rsidP="00DC64F3">
      <w:pPr>
        <w:widowControl w:val="0"/>
        <w:shd w:val="clear" w:color="auto" w:fill="FFFFFF"/>
        <w:autoSpaceDE w:val="0"/>
        <w:autoSpaceDN w:val="0"/>
        <w:adjustRightInd w:val="0"/>
        <w:spacing w:line="360" w:lineRule="auto"/>
        <w:ind w:right="29"/>
        <w:jc w:val="both"/>
        <w:rPr>
          <w:sz w:val="24"/>
          <w:szCs w:val="24"/>
          <w:lang w:eastAsia="en-US"/>
        </w:rPr>
      </w:pPr>
      <w:r w:rsidRPr="00583D4A">
        <w:rPr>
          <w:sz w:val="24"/>
          <w:szCs w:val="24"/>
          <w:lang w:eastAsia="en-US"/>
        </w:rPr>
        <w:t xml:space="preserve">ş) </w:t>
      </w:r>
      <w:r w:rsidRPr="00583D4A">
        <w:rPr>
          <w:spacing w:val="-1"/>
          <w:sz w:val="24"/>
          <w:szCs w:val="24"/>
          <w:lang w:eastAsia="en-US"/>
        </w:rPr>
        <w:t xml:space="preserve">În perioada vacanțelor școlare va primii și va rezolva sarcini diverse: </w:t>
      </w:r>
      <w:r w:rsidRPr="00583D4A">
        <w:rPr>
          <w:sz w:val="24"/>
          <w:szCs w:val="24"/>
          <w:lang w:eastAsia="en-US"/>
        </w:rPr>
        <w:t>efectuează lucrări de întreținere sau de reparaţii din alte sectoare de activitate, respectă normele cu privire la paza și stingerea incendiilor şi normele de protecţie a muncii;</w:t>
      </w:r>
    </w:p>
    <w:p w14:paraId="1A244A99" w14:textId="77777777" w:rsidR="00DC64F3" w:rsidRPr="00583D4A" w:rsidRDefault="00DC64F3" w:rsidP="00DC64F3">
      <w:pPr>
        <w:widowControl w:val="0"/>
        <w:shd w:val="clear" w:color="auto" w:fill="FFFFFF"/>
        <w:autoSpaceDE w:val="0"/>
        <w:autoSpaceDN w:val="0"/>
        <w:adjustRightInd w:val="0"/>
        <w:spacing w:line="360" w:lineRule="auto"/>
        <w:ind w:right="29"/>
        <w:jc w:val="both"/>
        <w:rPr>
          <w:spacing w:val="-6"/>
          <w:sz w:val="24"/>
          <w:szCs w:val="24"/>
          <w:lang w:eastAsia="en-US"/>
        </w:rPr>
      </w:pPr>
      <w:r w:rsidRPr="00583D4A">
        <w:rPr>
          <w:sz w:val="24"/>
          <w:szCs w:val="24"/>
          <w:lang w:eastAsia="en-US"/>
        </w:rPr>
        <w:t xml:space="preserve">t) </w:t>
      </w:r>
      <w:r w:rsidRPr="00583D4A">
        <w:rPr>
          <w:spacing w:val="-6"/>
          <w:sz w:val="24"/>
          <w:szCs w:val="24"/>
          <w:lang w:eastAsia="en-US"/>
        </w:rPr>
        <w:t>Predă spațiile, de care a răspuns schimbului, și documentele specifice (registrul de evenimente, de intrări, de intrări-ieșiri pentru personalul didactic auxiliar și nedidactic)  pe bază de proces verbal după ce au verificat integritatea  acestora.</w:t>
      </w:r>
    </w:p>
    <w:p w14:paraId="7D4E9650" w14:textId="77777777" w:rsidR="00DC64F3" w:rsidRDefault="00DC64F3" w:rsidP="00DC64F3">
      <w:pPr>
        <w:tabs>
          <w:tab w:val="left" w:pos="360"/>
        </w:tabs>
        <w:spacing w:line="360" w:lineRule="auto"/>
        <w:jc w:val="both"/>
        <w:rPr>
          <w:sz w:val="24"/>
          <w:szCs w:val="24"/>
        </w:rPr>
      </w:pPr>
      <w:r>
        <w:rPr>
          <w:spacing w:val="-6"/>
          <w:sz w:val="24"/>
          <w:szCs w:val="24"/>
          <w:lang w:eastAsia="en-US"/>
        </w:rPr>
        <w:lastRenderedPageBreak/>
        <w:t>ț)</w:t>
      </w:r>
      <w:r w:rsidRPr="00583D4A">
        <w:rPr>
          <w:spacing w:val="-6"/>
          <w:sz w:val="24"/>
          <w:szCs w:val="24"/>
          <w:lang w:eastAsia="en-US"/>
        </w:rPr>
        <w:t xml:space="preserve"> </w:t>
      </w:r>
      <w:r w:rsidRPr="00583D4A">
        <w:rPr>
          <w:sz w:val="24"/>
          <w:szCs w:val="24"/>
          <w:lang w:eastAsia="en-US"/>
        </w:rPr>
        <w:t>În funcție de nevoile specifice ale unității de învățământ, salariatul se obligă să îndeplinească și alte sarcini repartizate de angajator, în condițiile legii.</w:t>
      </w:r>
    </w:p>
    <w:p w14:paraId="4AE966E2" w14:textId="77777777" w:rsidR="00DC64F3" w:rsidRPr="00335E6D" w:rsidRDefault="00DC64F3" w:rsidP="00DC64F3">
      <w:pPr>
        <w:tabs>
          <w:tab w:val="left" w:pos="360"/>
        </w:tabs>
        <w:spacing w:line="360" w:lineRule="auto"/>
        <w:jc w:val="both"/>
        <w:rPr>
          <w:sz w:val="24"/>
          <w:szCs w:val="24"/>
        </w:rPr>
      </w:pPr>
    </w:p>
    <w:p w14:paraId="771CD4A0" w14:textId="77777777" w:rsidR="00DC64F3" w:rsidRPr="001D43F3" w:rsidRDefault="00DC64F3" w:rsidP="00DC64F3">
      <w:pPr>
        <w:tabs>
          <w:tab w:val="left" w:pos="360"/>
        </w:tabs>
        <w:spacing w:line="360" w:lineRule="auto"/>
        <w:rPr>
          <w:b/>
          <w:sz w:val="24"/>
          <w:szCs w:val="24"/>
        </w:rPr>
      </w:pPr>
      <w:r w:rsidRPr="001D43F3">
        <w:rPr>
          <w:b/>
          <w:sz w:val="24"/>
          <w:szCs w:val="24"/>
        </w:rPr>
        <w:t>Condițiile de lucru ale postului:</w:t>
      </w:r>
    </w:p>
    <w:p w14:paraId="2815E6E0" w14:textId="77777777" w:rsidR="00DC64F3" w:rsidRPr="001D43F3" w:rsidRDefault="00DC64F3" w:rsidP="00DC64F3">
      <w:pPr>
        <w:numPr>
          <w:ilvl w:val="0"/>
          <w:numId w:val="14"/>
        </w:numPr>
        <w:tabs>
          <w:tab w:val="left" w:pos="360"/>
        </w:tabs>
        <w:spacing w:line="360" w:lineRule="auto"/>
        <w:ind w:left="0" w:firstLine="0"/>
        <w:jc w:val="both"/>
        <w:rPr>
          <w:sz w:val="24"/>
          <w:szCs w:val="24"/>
        </w:rPr>
      </w:pPr>
      <w:r w:rsidRPr="001D43F3">
        <w:rPr>
          <w:sz w:val="24"/>
          <w:szCs w:val="24"/>
        </w:rPr>
        <w:t>Programul de lucru:</w:t>
      </w:r>
      <w:r w:rsidRPr="001D43F3">
        <w:rPr>
          <w:b/>
          <w:sz w:val="24"/>
          <w:szCs w:val="24"/>
        </w:rPr>
        <w:t xml:space="preserve"> 8 ore/zi, în ture, 40 de ore pe săptămână; interval </w:t>
      </w:r>
      <w:r w:rsidRPr="001D43F3">
        <w:rPr>
          <w:bCs/>
          <w:sz w:val="24"/>
          <w:szCs w:val="24"/>
        </w:rPr>
        <w:t>______________</w:t>
      </w:r>
    </w:p>
    <w:p w14:paraId="6B46F6D0" w14:textId="77777777" w:rsidR="00DC64F3" w:rsidRPr="001D43F3" w:rsidRDefault="00DC64F3" w:rsidP="00DC64F3">
      <w:pPr>
        <w:numPr>
          <w:ilvl w:val="0"/>
          <w:numId w:val="14"/>
        </w:numPr>
        <w:tabs>
          <w:tab w:val="left" w:pos="360"/>
        </w:tabs>
        <w:spacing w:line="360" w:lineRule="auto"/>
        <w:ind w:left="0" w:firstLine="0"/>
        <w:jc w:val="both"/>
        <w:rPr>
          <w:b/>
          <w:color w:val="000000"/>
          <w:sz w:val="24"/>
          <w:szCs w:val="24"/>
        </w:rPr>
      </w:pPr>
      <w:r w:rsidRPr="001D43F3">
        <w:rPr>
          <w:sz w:val="24"/>
          <w:szCs w:val="24"/>
        </w:rPr>
        <w:t xml:space="preserve">Condiţiile materiale  (deplasări, condiţii ambientale, costum sau uniformă obligatorie, după caz) </w:t>
      </w:r>
      <w:r w:rsidRPr="001D43F3">
        <w:rPr>
          <w:b/>
          <w:sz w:val="24"/>
          <w:szCs w:val="24"/>
        </w:rPr>
        <w:t>poartă obligatoriu echipament de protecţie; îşi desfăşoară activitatea în interior/exterior</w:t>
      </w:r>
      <w:r>
        <w:rPr>
          <w:b/>
          <w:sz w:val="24"/>
          <w:szCs w:val="24"/>
        </w:rPr>
        <w:t>.</w:t>
      </w:r>
    </w:p>
    <w:p w14:paraId="1C7788CB" w14:textId="77777777" w:rsidR="00DC64F3" w:rsidRPr="003756B0" w:rsidRDefault="00DC64F3" w:rsidP="00DC64F3">
      <w:pPr>
        <w:spacing w:line="360" w:lineRule="auto"/>
        <w:jc w:val="both"/>
        <w:rPr>
          <w:sz w:val="24"/>
          <w:szCs w:val="24"/>
        </w:rPr>
      </w:pPr>
    </w:p>
    <w:p w14:paraId="30C797B5" w14:textId="77777777" w:rsidR="00DC64F3" w:rsidRPr="002965DB" w:rsidRDefault="00DC64F3" w:rsidP="00DC64F3">
      <w:pPr>
        <w:tabs>
          <w:tab w:val="left" w:pos="180"/>
          <w:tab w:val="left" w:pos="270"/>
          <w:tab w:val="right" w:pos="450"/>
          <w:tab w:val="left" w:pos="9720"/>
        </w:tabs>
        <w:spacing w:line="360" w:lineRule="auto"/>
        <w:jc w:val="both"/>
        <w:rPr>
          <w:sz w:val="24"/>
          <w:szCs w:val="24"/>
        </w:rPr>
      </w:pPr>
      <w:r w:rsidRPr="002965DB">
        <w:rPr>
          <w:b/>
          <w:sz w:val="24"/>
          <w:szCs w:val="24"/>
        </w:rPr>
        <w:t>II. ALTE ATRIBUŢII.</w:t>
      </w:r>
      <w:r w:rsidRPr="002965DB">
        <w:rPr>
          <w:sz w:val="24"/>
          <w:szCs w:val="24"/>
        </w:rPr>
        <w:t xml:space="preserve"> </w:t>
      </w:r>
      <w:r w:rsidRPr="002965DB">
        <w:rPr>
          <w:b/>
          <w:sz w:val="24"/>
          <w:szCs w:val="24"/>
        </w:rPr>
        <w:tab/>
      </w:r>
    </w:p>
    <w:p w14:paraId="7413CAED" w14:textId="77777777" w:rsidR="00DC64F3" w:rsidRPr="002965DB" w:rsidRDefault="00DC64F3" w:rsidP="00DC64F3">
      <w:pPr>
        <w:tabs>
          <w:tab w:val="left" w:pos="270"/>
          <w:tab w:val="right" w:pos="450"/>
          <w:tab w:val="left" w:pos="522"/>
          <w:tab w:val="left" w:pos="9720"/>
        </w:tabs>
        <w:jc w:val="both"/>
        <w:rPr>
          <w:b/>
          <w:sz w:val="24"/>
          <w:szCs w:val="24"/>
          <w:lang w:eastAsia="en-US"/>
        </w:rPr>
      </w:pPr>
      <w:r w:rsidRPr="002965DB">
        <w:rPr>
          <w:sz w:val="24"/>
          <w:szCs w:val="24"/>
        </w:rPr>
        <w:t>C</w:t>
      </w:r>
      <w:r w:rsidRPr="002965DB">
        <w:rPr>
          <w:b/>
          <w:sz w:val="24"/>
          <w:szCs w:val="24"/>
          <w:lang w:eastAsia="en-US"/>
        </w:rPr>
        <w:t>ONDUITA PROFESIONALĂ</w:t>
      </w:r>
      <w:r>
        <w:rPr>
          <w:b/>
          <w:sz w:val="24"/>
          <w:szCs w:val="24"/>
          <w:lang w:eastAsia="en-US"/>
        </w:rPr>
        <w:t>:</w:t>
      </w:r>
    </w:p>
    <w:p w14:paraId="365CCD93" w14:textId="77777777" w:rsidR="00DC64F3" w:rsidRPr="002965DB" w:rsidRDefault="00DC64F3" w:rsidP="00DC64F3">
      <w:pPr>
        <w:tabs>
          <w:tab w:val="left" w:pos="270"/>
          <w:tab w:val="right" w:pos="450"/>
          <w:tab w:val="left" w:pos="522"/>
          <w:tab w:val="left" w:pos="9720"/>
        </w:tabs>
        <w:jc w:val="both"/>
        <w:rPr>
          <w:b/>
          <w:sz w:val="24"/>
          <w:szCs w:val="24"/>
          <w:lang w:eastAsia="en-US"/>
        </w:rPr>
      </w:pPr>
    </w:p>
    <w:p w14:paraId="21475466" w14:textId="77777777" w:rsidR="00DC64F3" w:rsidRPr="00474A4C" w:rsidRDefault="00DC64F3" w:rsidP="00DC64F3">
      <w:pPr>
        <w:tabs>
          <w:tab w:val="left" w:pos="450"/>
        </w:tabs>
        <w:spacing w:line="360" w:lineRule="auto"/>
        <w:jc w:val="both"/>
        <w:rPr>
          <w:b/>
          <w:sz w:val="24"/>
          <w:szCs w:val="24"/>
        </w:rPr>
      </w:pPr>
      <w:r>
        <w:rPr>
          <w:b/>
          <w:sz w:val="24"/>
          <w:szCs w:val="24"/>
        </w:rPr>
        <w:t xml:space="preserve">1. </w:t>
      </w:r>
      <w:r w:rsidRPr="00474A4C">
        <w:rPr>
          <w:b/>
          <w:sz w:val="24"/>
          <w:szCs w:val="24"/>
        </w:rPr>
        <w:t>Manifestarea atitudinii morale și civice (limbaj, ținută, respect, comportament).</w:t>
      </w:r>
    </w:p>
    <w:p w14:paraId="487D9848" w14:textId="77777777" w:rsidR="00DC64F3" w:rsidRPr="00474A4C" w:rsidRDefault="00DC64F3" w:rsidP="00DC64F3">
      <w:pPr>
        <w:numPr>
          <w:ilvl w:val="0"/>
          <w:numId w:val="17"/>
        </w:numPr>
        <w:tabs>
          <w:tab w:val="left" w:pos="270"/>
          <w:tab w:val="left" w:pos="450"/>
        </w:tabs>
        <w:spacing w:line="360" w:lineRule="auto"/>
        <w:ind w:left="0" w:firstLine="0"/>
        <w:jc w:val="both"/>
        <w:rPr>
          <w:sz w:val="24"/>
          <w:szCs w:val="24"/>
        </w:rPr>
      </w:pPr>
      <w:r w:rsidRPr="00474A4C">
        <w:rPr>
          <w:bCs/>
          <w:sz w:val="24"/>
          <w:szCs w:val="24"/>
        </w:rPr>
        <w:t xml:space="preserve">Utilizarea unui limbaj civilizat, politicos în totalitatea relațiilor interumane, eliminarea limbajului vulgar, </w:t>
      </w:r>
      <w:r w:rsidRPr="00474A4C">
        <w:rPr>
          <w:sz w:val="24"/>
          <w:szCs w:val="24"/>
        </w:rPr>
        <w:t>a calomniei și denigrării altora</w:t>
      </w:r>
      <w:r w:rsidRPr="00474A4C">
        <w:rPr>
          <w:bCs/>
          <w:sz w:val="24"/>
          <w:szCs w:val="24"/>
        </w:rPr>
        <w:t>;</w:t>
      </w:r>
    </w:p>
    <w:p w14:paraId="1547EA16" w14:textId="77777777" w:rsidR="00DC64F3" w:rsidRPr="00474A4C" w:rsidRDefault="00DC64F3" w:rsidP="00DC64F3">
      <w:pPr>
        <w:numPr>
          <w:ilvl w:val="0"/>
          <w:numId w:val="17"/>
        </w:numPr>
        <w:tabs>
          <w:tab w:val="left" w:pos="270"/>
          <w:tab w:val="left" w:pos="450"/>
        </w:tabs>
        <w:spacing w:line="360" w:lineRule="auto"/>
        <w:ind w:left="0" w:firstLine="0"/>
        <w:jc w:val="both"/>
        <w:rPr>
          <w:sz w:val="24"/>
          <w:szCs w:val="24"/>
        </w:rPr>
      </w:pPr>
      <w:r w:rsidRPr="00474A4C">
        <w:rPr>
          <w:sz w:val="24"/>
          <w:szCs w:val="24"/>
        </w:rPr>
        <w:t>Prezentarea la serviciu într</w:t>
      </w:r>
      <w:r>
        <w:rPr>
          <w:sz w:val="24"/>
          <w:szCs w:val="24"/>
        </w:rPr>
        <w:t>-</w:t>
      </w:r>
      <w:r w:rsidRPr="00474A4C">
        <w:rPr>
          <w:sz w:val="24"/>
          <w:szCs w:val="24"/>
        </w:rPr>
        <w:t xml:space="preserve">o ţinută decentă;  </w:t>
      </w:r>
    </w:p>
    <w:p w14:paraId="02EBFF00" w14:textId="77777777" w:rsidR="00DC64F3" w:rsidRPr="00474A4C" w:rsidRDefault="00DC64F3" w:rsidP="00DC64F3">
      <w:pPr>
        <w:numPr>
          <w:ilvl w:val="0"/>
          <w:numId w:val="17"/>
        </w:numPr>
        <w:tabs>
          <w:tab w:val="left" w:pos="270"/>
          <w:tab w:val="left" w:pos="450"/>
        </w:tabs>
        <w:spacing w:line="360" w:lineRule="auto"/>
        <w:ind w:left="0" w:firstLine="0"/>
        <w:jc w:val="both"/>
        <w:rPr>
          <w:sz w:val="24"/>
          <w:szCs w:val="24"/>
        </w:rPr>
      </w:pPr>
      <w:r w:rsidRPr="00474A4C">
        <w:rPr>
          <w:bCs/>
          <w:sz w:val="24"/>
          <w:szCs w:val="24"/>
        </w:rPr>
        <w:t>Respectarea şefilor, a colegilor, a subalternilor, a persoanelor din afara unității, a elevilor;</w:t>
      </w:r>
    </w:p>
    <w:p w14:paraId="32A24E89" w14:textId="77777777" w:rsidR="00DC64F3" w:rsidRPr="00474A4C" w:rsidRDefault="00DC64F3" w:rsidP="00DC64F3">
      <w:pPr>
        <w:numPr>
          <w:ilvl w:val="0"/>
          <w:numId w:val="17"/>
        </w:numPr>
        <w:tabs>
          <w:tab w:val="left" w:pos="270"/>
          <w:tab w:val="left" w:pos="450"/>
        </w:tabs>
        <w:spacing w:line="360" w:lineRule="auto"/>
        <w:ind w:left="0" w:firstLine="0"/>
        <w:jc w:val="both"/>
        <w:rPr>
          <w:sz w:val="24"/>
          <w:szCs w:val="24"/>
        </w:rPr>
      </w:pPr>
      <w:r w:rsidRPr="00474A4C">
        <w:rPr>
          <w:sz w:val="24"/>
          <w:szCs w:val="24"/>
        </w:rPr>
        <w:t>Comportamentul la locul de muncă să fie unul civilizat punând pe primul loc relațiile interumane, armonia grupului, munca în echipa și randamentul muncii.</w:t>
      </w:r>
    </w:p>
    <w:p w14:paraId="17ABA5B5" w14:textId="77777777" w:rsidR="00DC64F3" w:rsidRPr="00474A4C" w:rsidRDefault="00DC64F3" w:rsidP="00DC64F3">
      <w:pPr>
        <w:tabs>
          <w:tab w:val="left" w:pos="270"/>
          <w:tab w:val="left" w:pos="450"/>
          <w:tab w:val="left" w:pos="567"/>
        </w:tabs>
        <w:spacing w:line="360" w:lineRule="auto"/>
        <w:jc w:val="both"/>
        <w:rPr>
          <w:b/>
          <w:sz w:val="24"/>
          <w:szCs w:val="24"/>
        </w:rPr>
      </w:pPr>
      <w:r>
        <w:rPr>
          <w:b/>
          <w:sz w:val="24"/>
          <w:szCs w:val="24"/>
        </w:rPr>
        <w:t xml:space="preserve">2. </w:t>
      </w:r>
      <w:r w:rsidRPr="00474A4C">
        <w:rPr>
          <w:b/>
          <w:sz w:val="24"/>
          <w:szCs w:val="24"/>
        </w:rPr>
        <w:t>Respectarea și promovarea deontologiei profesionale.</w:t>
      </w:r>
    </w:p>
    <w:p w14:paraId="2F00C342" w14:textId="77777777" w:rsidR="00DC64F3" w:rsidRPr="00474A4C" w:rsidRDefault="00DC64F3" w:rsidP="00DC64F3">
      <w:pPr>
        <w:numPr>
          <w:ilvl w:val="0"/>
          <w:numId w:val="18"/>
        </w:numPr>
        <w:tabs>
          <w:tab w:val="left" w:pos="270"/>
          <w:tab w:val="left" w:pos="450"/>
        </w:tabs>
        <w:spacing w:line="360" w:lineRule="auto"/>
        <w:ind w:left="0" w:firstLine="0"/>
        <w:jc w:val="both"/>
        <w:rPr>
          <w:sz w:val="24"/>
          <w:szCs w:val="24"/>
        </w:rPr>
      </w:pPr>
      <w:r w:rsidRPr="00474A4C">
        <w:rPr>
          <w:bCs/>
          <w:sz w:val="24"/>
          <w:szCs w:val="24"/>
        </w:rPr>
        <w:t>Profesionalismul</w:t>
      </w:r>
      <w:r w:rsidRPr="00474A4C">
        <w:rPr>
          <w:sz w:val="24"/>
          <w:szCs w:val="24"/>
        </w:rPr>
        <w:t>, stăpânirea domeniului în care desfăşoară activitate;</w:t>
      </w:r>
    </w:p>
    <w:p w14:paraId="4B4F7EC9" w14:textId="77777777" w:rsidR="00DC64F3" w:rsidRPr="00474A4C" w:rsidRDefault="00DC64F3" w:rsidP="00DC64F3">
      <w:pPr>
        <w:numPr>
          <w:ilvl w:val="0"/>
          <w:numId w:val="18"/>
        </w:numPr>
        <w:tabs>
          <w:tab w:val="left" w:pos="270"/>
          <w:tab w:val="left" w:pos="450"/>
        </w:tabs>
        <w:spacing w:line="360" w:lineRule="auto"/>
        <w:ind w:left="0" w:firstLine="0"/>
        <w:jc w:val="both"/>
        <w:rPr>
          <w:sz w:val="24"/>
          <w:szCs w:val="24"/>
        </w:rPr>
      </w:pPr>
      <w:r w:rsidRPr="00474A4C">
        <w:rPr>
          <w:bCs/>
          <w:sz w:val="24"/>
          <w:szCs w:val="24"/>
        </w:rPr>
        <w:t>Munca tenace</w:t>
      </w:r>
      <w:r w:rsidRPr="00474A4C">
        <w:rPr>
          <w:sz w:val="24"/>
          <w:szCs w:val="24"/>
        </w:rPr>
        <w:t>, eforturi susținute, perseverenta și implicare directă în activităţile pe le are în atribuţiile de serviciu;</w:t>
      </w:r>
    </w:p>
    <w:p w14:paraId="43BFCD9F" w14:textId="77777777" w:rsidR="00DC64F3" w:rsidRPr="00474A4C" w:rsidRDefault="00DC64F3" w:rsidP="00DC64F3">
      <w:pPr>
        <w:numPr>
          <w:ilvl w:val="0"/>
          <w:numId w:val="18"/>
        </w:numPr>
        <w:tabs>
          <w:tab w:val="left" w:pos="270"/>
          <w:tab w:val="left" w:pos="450"/>
        </w:tabs>
        <w:spacing w:line="360" w:lineRule="auto"/>
        <w:ind w:left="0" w:firstLine="0"/>
        <w:jc w:val="both"/>
        <w:rPr>
          <w:sz w:val="24"/>
          <w:szCs w:val="24"/>
        </w:rPr>
      </w:pPr>
      <w:r w:rsidRPr="00474A4C">
        <w:rPr>
          <w:bCs/>
          <w:sz w:val="24"/>
          <w:szCs w:val="24"/>
        </w:rPr>
        <w:t>Manifestarea spiritului de echipă (</w:t>
      </w:r>
      <w:r w:rsidRPr="00474A4C">
        <w:rPr>
          <w:sz w:val="24"/>
          <w:szCs w:val="24"/>
        </w:rPr>
        <w:t>acțiunea gândită și înfăptuită în comun, coeziunea și întrajutorarea colegilor în realizarea activităţii</w:t>
      </w:r>
      <w:r w:rsidRPr="00474A4C">
        <w:rPr>
          <w:bCs/>
          <w:sz w:val="24"/>
          <w:szCs w:val="24"/>
        </w:rPr>
        <w:t>);</w:t>
      </w:r>
    </w:p>
    <w:p w14:paraId="3040161E" w14:textId="77777777" w:rsidR="00DC64F3" w:rsidRDefault="00DC64F3" w:rsidP="00DC64F3">
      <w:pPr>
        <w:tabs>
          <w:tab w:val="left" w:pos="270"/>
          <w:tab w:val="right" w:pos="450"/>
          <w:tab w:val="left" w:pos="9720"/>
        </w:tabs>
        <w:spacing w:line="360" w:lineRule="auto"/>
        <w:jc w:val="both"/>
        <w:rPr>
          <w:bCs/>
          <w:sz w:val="24"/>
          <w:szCs w:val="24"/>
        </w:rPr>
      </w:pPr>
      <w:r w:rsidRPr="00474A4C">
        <w:rPr>
          <w:bCs/>
          <w:sz w:val="24"/>
          <w:szCs w:val="24"/>
        </w:rPr>
        <w:t>Asumarea responsabilității personale în soluţionarea sarcinilor ce revin;</w:t>
      </w:r>
    </w:p>
    <w:p w14:paraId="259D5012" w14:textId="77777777" w:rsidR="00DC64F3" w:rsidRPr="002965DB" w:rsidRDefault="00DC64F3" w:rsidP="00DC64F3">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________________________________________________________________________________________________________________________________________________</w:t>
      </w:r>
      <w:r>
        <w:rPr>
          <w:color w:val="000000"/>
          <w:sz w:val="24"/>
          <w:szCs w:val="24"/>
        </w:rPr>
        <w:t>________________________</w:t>
      </w:r>
    </w:p>
    <w:p w14:paraId="1F158DD8" w14:textId="77777777" w:rsidR="00DC64F3" w:rsidRPr="00335E6D" w:rsidRDefault="00DC64F3" w:rsidP="00DC64F3">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________________________________________________________________________________________________________________________________________________</w:t>
      </w:r>
      <w:r>
        <w:rPr>
          <w:color w:val="000000"/>
          <w:sz w:val="24"/>
          <w:szCs w:val="24"/>
        </w:rPr>
        <w:t>________________________</w:t>
      </w:r>
    </w:p>
    <w:p w14:paraId="18EF6001" w14:textId="77777777" w:rsidR="00DC64F3" w:rsidRPr="002965DB" w:rsidRDefault="00DC64F3" w:rsidP="00DC64F3">
      <w:pPr>
        <w:tabs>
          <w:tab w:val="left" w:pos="270"/>
          <w:tab w:val="right" w:pos="450"/>
          <w:tab w:val="left" w:pos="9720"/>
        </w:tabs>
        <w:spacing w:line="360" w:lineRule="auto"/>
        <w:jc w:val="both"/>
        <w:rPr>
          <w:sz w:val="24"/>
          <w:szCs w:val="24"/>
        </w:rPr>
      </w:pPr>
      <w:r w:rsidRPr="002965DB">
        <w:rPr>
          <w:b/>
          <w:bCs/>
          <w:sz w:val="24"/>
          <w:szCs w:val="24"/>
        </w:rPr>
        <w:t>Răspunderea disciplinară</w:t>
      </w:r>
      <w:r w:rsidRPr="002965DB">
        <w:rPr>
          <w:sz w:val="24"/>
          <w:szCs w:val="24"/>
        </w:rPr>
        <w:t xml:space="preserve">: </w:t>
      </w:r>
    </w:p>
    <w:p w14:paraId="3242B33F" w14:textId="77777777" w:rsidR="00DC64F3" w:rsidRPr="00335E6D" w:rsidRDefault="00DC64F3" w:rsidP="00DC64F3">
      <w:pPr>
        <w:tabs>
          <w:tab w:val="left" w:pos="270"/>
          <w:tab w:val="right" w:pos="450"/>
          <w:tab w:val="left" w:pos="9720"/>
        </w:tabs>
        <w:autoSpaceDE w:val="0"/>
        <w:autoSpaceDN w:val="0"/>
        <w:adjustRightInd w:val="0"/>
        <w:spacing w:line="360" w:lineRule="auto"/>
        <w:jc w:val="both"/>
        <w:rPr>
          <w:color w:val="000000"/>
          <w:sz w:val="24"/>
          <w:szCs w:val="24"/>
          <w:lang w:eastAsia="en-US"/>
        </w:rPr>
      </w:pPr>
      <w:r w:rsidRPr="002965DB">
        <w:rPr>
          <w:color w:val="000000"/>
          <w:sz w:val="24"/>
          <w:szCs w:val="24"/>
          <w:lang w:eastAsia="en-US"/>
        </w:rPr>
        <w:t xml:space="preserve">Neîndeplinirea sarcinilor de serviciu sau îndeplinirea lor în mod necorespunzător atrage după sine scăderea corespunzătoare a calificativului și / sau sancţionarea disciplinară, conform prevederilor legii. </w:t>
      </w:r>
    </w:p>
    <w:p w14:paraId="32A60CD3" w14:textId="77777777" w:rsidR="0051114A" w:rsidRDefault="0051114A" w:rsidP="00DC64F3">
      <w:pPr>
        <w:spacing w:line="276" w:lineRule="auto"/>
        <w:rPr>
          <w:b/>
          <w:bCs/>
          <w:sz w:val="24"/>
          <w:szCs w:val="24"/>
        </w:rPr>
      </w:pPr>
    </w:p>
    <w:p w14:paraId="43E34A28" w14:textId="02CAA199" w:rsidR="00DC64F3" w:rsidRPr="00035835" w:rsidRDefault="00DC64F3" w:rsidP="00DC64F3">
      <w:pPr>
        <w:spacing w:line="276" w:lineRule="auto"/>
        <w:rPr>
          <w:b/>
          <w:bCs/>
          <w:sz w:val="24"/>
          <w:szCs w:val="24"/>
        </w:rPr>
      </w:pPr>
      <w:r>
        <w:rPr>
          <w:b/>
          <w:bCs/>
          <w:sz w:val="24"/>
          <w:szCs w:val="24"/>
        </w:rPr>
        <w:t>D</w:t>
      </w:r>
      <w:r w:rsidRPr="00035835">
        <w:rPr>
          <w:b/>
          <w:bCs/>
          <w:sz w:val="24"/>
          <w:szCs w:val="24"/>
        </w:rPr>
        <w:t>. SFERA RELAŢIONALĂ A TITULARULUI POSTULUI</w:t>
      </w:r>
      <w:r>
        <w:rPr>
          <w:b/>
          <w:bCs/>
          <w:sz w:val="24"/>
          <w:szCs w:val="24"/>
        </w:rPr>
        <w:t>:</w:t>
      </w:r>
    </w:p>
    <w:p w14:paraId="01A0CB4F" w14:textId="77777777" w:rsidR="00DC64F3" w:rsidRDefault="00DC64F3" w:rsidP="00DC64F3">
      <w:pPr>
        <w:spacing w:line="276" w:lineRule="auto"/>
        <w:rPr>
          <w:b/>
          <w:bCs/>
          <w:sz w:val="24"/>
          <w:szCs w:val="24"/>
        </w:rPr>
      </w:pPr>
    </w:p>
    <w:p w14:paraId="10A442F6" w14:textId="77777777" w:rsidR="00DC64F3" w:rsidRPr="00035835" w:rsidRDefault="00DC64F3" w:rsidP="00DC64F3">
      <w:pPr>
        <w:spacing w:line="276" w:lineRule="auto"/>
        <w:rPr>
          <w:b/>
          <w:bCs/>
          <w:sz w:val="24"/>
          <w:szCs w:val="24"/>
        </w:rPr>
      </w:pPr>
      <w:r w:rsidRPr="00035835">
        <w:rPr>
          <w:b/>
          <w:bCs/>
          <w:sz w:val="24"/>
          <w:szCs w:val="24"/>
        </w:rPr>
        <w:t>1. Sfera relaţională internă:</w:t>
      </w:r>
    </w:p>
    <w:p w14:paraId="08A97FC2" w14:textId="77777777" w:rsidR="00DC64F3" w:rsidRPr="00035835" w:rsidRDefault="00DC64F3" w:rsidP="00DC64F3">
      <w:pPr>
        <w:spacing w:line="360" w:lineRule="auto"/>
        <w:rPr>
          <w:sz w:val="24"/>
          <w:szCs w:val="24"/>
        </w:rPr>
      </w:pPr>
      <w:r w:rsidRPr="00035835">
        <w:rPr>
          <w:sz w:val="24"/>
          <w:szCs w:val="24"/>
        </w:rPr>
        <w:t>a) Relaţii ierarhice:</w:t>
      </w:r>
    </w:p>
    <w:p w14:paraId="6996F0C8" w14:textId="77777777" w:rsidR="00DC64F3" w:rsidRPr="00035835" w:rsidRDefault="00DC64F3" w:rsidP="00DC64F3">
      <w:pPr>
        <w:spacing w:line="360" w:lineRule="auto"/>
        <w:rPr>
          <w:sz w:val="24"/>
          <w:szCs w:val="24"/>
        </w:rPr>
      </w:pPr>
      <w:r w:rsidRPr="00035835">
        <w:rPr>
          <w:sz w:val="24"/>
          <w:szCs w:val="24"/>
        </w:rPr>
        <w:t>- subordonat faţă de: director</w:t>
      </w:r>
      <w:r>
        <w:rPr>
          <w:sz w:val="24"/>
          <w:szCs w:val="24"/>
        </w:rPr>
        <w:t>,</w:t>
      </w:r>
      <w:r w:rsidRPr="00035835">
        <w:rPr>
          <w:sz w:val="24"/>
          <w:szCs w:val="24"/>
        </w:rPr>
        <w:t xml:space="preserve"> director adjunct</w:t>
      </w:r>
      <w:r>
        <w:rPr>
          <w:sz w:val="24"/>
          <w:szCs w:val="24"/>
        </w:rPr>
        <w:t xml:space="preserve">, </w:t>
      </w:r>
      <w:r w:rsidRPr="00583D4A">
        <w:rPr>
          <w:color w:val="000000"/>
          <w:sz w:val="24"/>
          <w:szCs w:val="24"/>
          <w:lang w:eastAsia="en-US"/>
        </w:rPr>
        <w:t>administrator</w:t>
      </w:r>
      <w:r>
        <w:rPr>
          <w:color w:val="000000"/>
          <w:sz w:val="24"/>
          <w:szCs w:val="24"/>
          <w:lang w:eastAsia="en-US"/>
        </w:rPr>
        <w:t>,</w:t>
      </w:r>
      <w:r w:rsidRPr="00583D4A">
        <w:rPr>
          <w:color w:val="000000"/>
          <w:sz w:val="24"/>
          <w:szCs w:val="24"/>
          <w:lang w:eastAsia="en-US"/>
        </w:rPr>
        <w:t xml:space="preserve"> profesor de serviciu</w:t>
      </w:r>
      <w:r>
        <w:rPr>
          <w:color w:val="000000"/>
          <w:sz w:val="24"/>
          <w:szCs w:val="24"/>
          <w:lang w:eastAsia="en-US"/>
        </w:rPr>
        <w:t>;</w:t>
      </w:r>
    </w:p>
    <w:p w14:paraId="5EA00CCC" w14:textId="77777777" w:rsidR="00DC64F3" w:rsidRPr="00035835" w:rsidRDefault="00DC64F3" w:rsidP="00DC64F3">
      <w:pPr>
        <w:spacing w:line="360" w:lineRule="auto"/>
        <w:rPr>
          <w:sz w:val="24"/>
          <w:szCs w:val="24"/>
        </w:rPr>
      </w:pPr>
      <w:r w:rsidRPr="00035835">
        <w:rPr>
          <w:sz w:val="24"/>
          <w:szCs w:val="24"/>
        </w:rPr>
        <w:t xml:space="preserve">b) Relaţii funcţionale: </w:t>
      </w:r>
      <w:r w:rsidRPr="00583D4A">
        <w:rPr>
          <w:color w:val="000000"/>
          <w:sz w:val="24"/>
          <w:szCs w:val="24"/>
          <w:lang w:eastAsia="en-US"/>
        </w:rPr>
        <w:t>cu personalul didactic, didactic auxiliar, personalul unităţii de învăţământ;</w:t>
      </w:r>
    </w:p>
    <w:p w14:paraId="3D17D210" w14:textId="77777777" w:rsidR="00DC64F3" w:rsidRPr="00035835" w:rsidRDefault="00DC64F3" w:rsidP="00DC64F3">
      <w:pPr>
        <w:spacing w:line="360" w:lineRule="auto"/>
        <w:rPr>
          <w:sz w:val="24"/>
          <w:szCs w:val="24"/>
        </w:rPr>
      </w:pPr>
      <w:r w:rsidRPr="00035835">
        <w:rPr>
          <w:sz w:val="24"/>
          <w:szCs w:val="24"/>
        </w:rPr>
        <w:t xml:space="preserve">c) Relaţii de control: </w:t>
      </w:r>
    </w:p>
    <w:p w14:paraId="55E2957D" w14:textId="77777777" w:rsidR="00DC64F3" w:rsidRDefault="00DC64F3" w:rsidP="00DC64F3">
      <w:pPr>
        <w:spacing w:line="360" w:lineRule="auto"/>
        <w:rPr>
          <w:sz w:val="24"/>
          <w:szCs w:val="24"/>
        </w:rPr>
      </w:pPr>
      <w:r w:rsidRPr="00035835">
        <w:rPr>
          <w:sz w:val="24"/>
          <w:szCs w:val="24"/>
        </w:rPr>
        <w:t>d) Relaţii de reprezentare: reprezintă unitatea.</w:t>
      </w:r>
    </w:p>
    <w:p w14:paraId="708DC8E7" w14:textId="77777777" w:rsidR="00DC64F3" w:rsidRPr="00035835" w:rsidRDefault="00DC64F3" w:rsidP="00DC64F3">
      <w:pPr>
        <w:spacing w:line="360" w:lineRule="auto"/>
        <w:rPr>
          <w:sz w:val="24"/>
          <w:szCs w:val="24"/>
        </w:rPr>
      </w:pPr>
    </w:p>
    <w:p w14:paraId="0A6146B9" w14:textId="77777777" w:rsidR="00DC64F3" w:rsidRPr="00035835" w:rsidRDefault="00DC64F3" w:rsidP="00DC64F3">
      <w:pPr>
        <w:spacing w:line="360" w:lineRule="auto"/>
        <w:rPr>
          <w:b/>
          <w:bCs/>
          <w:sz w:val="24"/>
          <w:szCs w:val="24"/>
        </w:rPr>
      </w:pPr>
      <w:r w:rsidRPr="00035835">
        <w:rPr>
          <w:b/>
          <w:bCs/>
          <w:sz w:val="24"/>
          <w:szCs w:val="24"/>
        </w:rPr>
        <w:t>2. Sfera relaţională externă:</w:t>
      </w:r>
    </w:p>
    <w:p w14:paraId="50E2E3F9" w14:textId="77777777" w:rsidR="00DC64F3" w:rsidRPr="00035835" w:rsidRDefault="00DC64F3" w:rsidP="00DC64F3">
      <w:pPr>
        <w:spacing w:line="360" w:lineRule="auto"/>
        <w:rPr>
          <w:sz w:val="24"/>
          <w:szCs w:val="24"/>
        </w:rPr>
      </w:pPr>
      <w:r w:rsidRPr="00035835">
        <w:rPr>
          <w:sz w:val="24"/>
          <w:szCs w:val="24"/>
        </w:rPr>
        <w:t>a) cu autorităţi şi instituţii publice:</w:t>
      </w:r>
    </w:p>
    <w:p w14:paraId="2B50AD36" w14:textId="77777777" w:rsidR="00DC64F3" w:rsidRPr="00035835" w:rsidRDefault="00DC64F3" w:rsidP="00DC64F3">
      <w:pPr>
        <w:spacing w:line="360" w:lineRule="auto"/>
        <w:rPr>
          <w:sz w:val="24"/>
          <w:szCs w:val="24"/>
        </w:rPr>
      </w:pPr>
      <w:r w:rsidRPr="00035835">
        <w:rPr>
          <w:sz w:val="24"/>
          <w:szCs w:val="24"/>
        </w:rPr>
        <w:t>b) cu organizaţii internaţionale:</w:t>
      </w:r>
    </w:p>
    <w:p w14:paraId="5111BDB8" w14:textId="77777777" w:rsidR="00DC64F3" w:rsidRDefault="00DC64F3" w:rsidP="00DC64F3">
      <w:pPr>
        <w:spacing w:line="360" w:lineRule="auto"/>
        <w:rPr>
          <w:sz w:val="24"/>
          <w:szCs w:val="24"/>
        </w:rPr>
      </w:pPr>
      <w:r w:rsidRPr="00035835">
        <w:rPr>
          <w:sz w:val="24"/>
          <w:szCs w:val="24"/>
        </w:rPr>
        <w:t>c) cu persoane juridice private:</w:t>
      </w:r>
    </w:p>
    <w:p w14:paraId="30A8122A" w14:textId="77777777" w:rsidR="00DC64F3" w:rsidRPr="00A11A13" w:rsidRDefault="00DC64F3" w:rsidP="00DC64F3">
      <w:pPr>
        <w:spacing w:line="360" w:lineRule="auto"/>
        <w:rPr>
          <w:sz w:val="24"/>
          <w:szCs w:val="24"/>
        </w:rPr>
      </w:pPr>
    </w:p>
    <w:p w14:paraId="3ACD9253" w14:textId="77777777" w:rsidR="00DC64F3" w:rsidRPr="00013019" w:rsidRDefault="00DC64F3" w:rsidP="00DC64F3">
      <w:pPr>
        <w:spacing w:line="360" w:lineRule="auto"/>
        <w:rPr>
          <w:b/>
          <w:bCs/>
          <w:sz w:val="24"/>
          <w:szCs w:val="24"/>
        </w:rPr>
      </w:pPr>
      <w:r w:rsidRPr="00013019">
        <w:rPr>
          <w:b/>
          <w:bCs/>
          <w:sz w:val="24"/>
          <w:szCs w:val="24"/>
        </w:rPr>
        <w:t xml:space="preserve">3. Delegarea de atribuţii şi competenţă: </w:t>
      </w:r>
    </w:p>
    <w:p w14:paraId="7B735569" w14:textId="77777777" w:rsidR="00DC64F3" w:rsidRPr="00335E6D" w:rsidRDefault="00DC64F3" w:rsidP="00DC64F3">
      <w:pPr>
        <w:spacing w:line="360" w:lineRule="auto"/>
        <w:rPr>
          <w:b/>
          <w:bCs/>
          <w:color w:val="FF0000"/>
          <w:sz w:val="24"/>
          <w:szCs w:val="24"/>
        </w:rPr>
      </w:pPr>
      <w:r w:rsidRPr="008C4785">
        <w:rPr>
          <w:b/>
          <w:bCs/>
          <w:color w:val="FF0000"/>
          <w:sz w:val="24"/>
          <w:szCs w:val="24"/>
        </w:rPr>
        <w:t>(</w:t>
      </w:r>
      <w:r w:rsidRPr="008C4785">
        <w:rPr>
          <w:color w:val="FF0000"/>
        </w:rPr>
        <w:t>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p w14:paraId="12A0A67E" w14:textId="77777777" w:rsidR="00DC64F3" w:rsidRDefault="00DC64F3" w:rsidP="00DC64F3">
      <w:pPr>
        <w:tabs>
          <w:tab w:val="left" w:pos="270"/>
          <w:tab w:val="right" w:pos="450"/>
          <w:tab w:val="left" w:pos="9720"/>
        </w:tabs>
        <w:autoSpaceDE w:val="0"/>
        <w:autoSpaceDN w:val="0"/>
        <w:adjustRightInd w:val="0"/>
        <w:spacing w:line="360" w:lineRule="auto"/>
        <w:rPr>
          <w:b/>
          <w:bCs/>
          <w:color w:val="000000"/>
          <w:sz w:val="24"/>
          <w:szCs w:val="24"/>
          <w:lang w:eastAsia="en-US"/>
        </w:rPr>
      </w:pPr>
    </w:p>
    <w:p w14:paraId="381FE14D" w14:textId="77777777" w:rsidR="00DC64F3" w:rsidRPr="00A11A13" w:rsidRDefault="00DC64F3" w:rsidP="00DC64F3">
      <w:pPr>
        <w:spacing w:line="360" w:lineRule="auto"/>
        <w:rPr>
          <w:b/>
          <w:bCs/>
          <w:sz w:val="24"/>
          <w:szCs w:val="24"/>
        </w:rPr>
      </w:pPr>
      <w:r w:rsidRPr="00A11A13">
        <w:rPr>
          <w:b/>
          <w:bCs/>
          <w:sz w:val="24"/>
          <w:szCs w:val="24"/>
        </w:rPr>
        <w:t>E. ÎNTOCMIT DE:</w:t>
      </w:r>
    </w:p>
    <w:p w14:paraId="3A132349" w14:textId="77777777" w:rsidR="00DC64F3" w:rsidRPr="00A11A13" w:rsidRDefault="00DC64F3" w:rsidP="00DC64F3">
      <w:pPr>
        <w:spacing w:line="360" w:lineRule="auto"/>
        <w:rPr>
          <w:sz w:val="24"/>
          <w:szCs w:val="24"/>
        </w:rPr>
      </w:pPr>
      <w:r w:rsidRPr="00A11A13">
        <w:rPr>
          <w:sz w:val="24"/>
          <w:szCs w:val="24"/>
        </w:rPr>
        <w:t>1. Numele şi prenumele:</w:t>
      </w:r>
    </w:p>
    <w:p w14:paraId="0B3D78F8" w14:textId="77777777" w:rsidR="00DC64F3" w:rsidRPr="00A11A13" w:rsidRDefault="00DC64F3" w:rsidP="00DC64F3">
      <w:pPr>
        <w:spacing w:line="360" w:lineRule="auto"/>
        <w:rPr>
          <w:sz w:val="24"/>
          <w:szCs w:val="24"/>
        </w:rPr>
      </w:pPr>
      <w:r w:rsidRPr="00A11A13">
        <w:rPr>
          <w:sz w:val="24"/>
          <w:szCs w:val="24"/>
        </w:rPr>
        <w:t>2. Funcţia de conducere:</w:t>
      </w:r>
    </w:p>
    <w:p w14:paraId="50568694" w14:textId="77777777" w:rsidR="00DC64F3" w:rsidRPr="00A11A13" w:rsidRDefault="00DC64F3" w:rsidP="00DC64F3">
      <w:pPr>
        <w:spacing w:line="360" w:lineRule="auto"/>
        <w:rPr>
          <w:sz w:val="24"/>
          <w:szCs w:val="24"/>
        </w:rPr>
      </w:pPr>
      <w:r w:rsidRPr="00A11A13">
        <w:rPr>
          <w:sz w:val="24"/>
          <w:szCs w:val="24"/>
        </w:rPr>
        <w:t>3. Semnătura . . . . . . . . . .</w:t>
      </w:r>
    </w:p>
    <w:p w14:paraId="2275B65B" w14:textId="77777777" w:rsidR="00DC64F3" w:rsidRPr="00A11A13" w:rsidRDefault="00DC64F3" w:rsidP="00DC64F3">
      <w:pPr>
        <w:spacing w:line="360" w:lineRule="auto"/>
        <w:rPr>
          <w:sz w:val="24"/>
          <w:szCs w:val="24"/>
        </w:rPr>
      </w:pPr>
      <w:r w:rsidRPr="00A11A13">
        <w:rPr>
          <w:sz w:val="24"/>
          <w:szCs w:val="24"/>
        </w:rPr>
        <w:t>4. Data întocmirii . . . . . . . . . .</w:t>
      </w:r>
    </w:p>
    <w:p w14:paraId="18E18BB1" w14:textId="13F88833" w:rsidR="00DC64F3" w:rsidRDefault="00DC64F3" w:rsidP="00DC64F3">
      <w:pPr>
        <w:spacing w:line="360" w:lineRule="auto"/>
        <w:rPr>
          <w:sz w:val="24"/>
          <w:szCs w:val="24"/>
        </w:rPr>
      </w:pPr>
    </w:p>
    <w:p w14:paraId="22DFE7C1" w14:textId="77777777" w:rsidR="0051114A" w:rsidRDefault="0051114A" w:rsidP="00DC64F3">
      <w:pPr>
        <w:spacing w:line="360" w:lineRule="auto"/>
        <w:rPr>
          <w:sz w:val="24"/>
          <w:szCs w:val="24"/>
        </w:rPr>
      </w:pPr>
    </w:p>
    <w:p w14:paraId="1FB8B57B" w14:textId="77777777" w:rsidR="00DC64F3" w:rsidRPr="00A11A13" w:rsidRDefault="00DC64F3" w:rsidP="00DC64F3">
      <w:pPr>
        <w:spacing w:line="360" w:lineRule="auto"/>
        <w:rPr>
          <w:b/>
          <w:bCs/>
          <w:sz w:val="24"/>
          <w:szCs w:val="24"/>
        </w:rPr>
      </w:pPr>
      <w:r w:rsidRPr="00A11A13">
        <w:rPr>
          <w:b/>
          <w:bCs/>
          <w:sz w:val="24"/>
          <w:szCs w:val="24"/>
        </w:rPr>
        <w:t>F. LUAT LA CUNOŞTINŢĂ DE CĂTRE OCUPANTUL POSTULUI</w:t>
      </w:r>
      <w:r>
        <w:rPr>
          <w:b/>
          <w:bCs/>
          <w:sz w:val="24"/>
          <w:szCs w:val="24"/>
        </w:rPr>
        <w:t>:</w:t>
      </w:r>
    </w:p>
    <w:p w14:paraId="0C1701A9" w14:textId="77777777" w:rsidR="00DC64F3" w:rsidRPr="00A11A13" w:rsidRDefault="00DC64F3" w:rsidP="00DC64F3">
      <w:pPr>
        <w:spacing w:line="360" w:lineRule="auto"/>
        <w:rPr>
          <w:sz w:val="24"/>
          <w:szCs w:val="24"/>
        </w:rPr>
      </w:pPr>
      <w:r w:rsidRPr="00A11A13">
        <w:rPr>
          <w:sz w:val="24"/>
          <w:szCs w:val="24"/>
        </w:rPr>
        <w:t>1. Numele şi prenumele:</w:t>
      </w:r>
    </w:p>
    <w:p w14:paraId="69A758EE" w14:textId="77777777" w:rsidR="00DC64F3" w:rsidRPr="00A11A13" w:rsidRDefault="00DC64F3" w:rsidP="00DC64F3">
      <w:pPr>
        <w:spacing w:line="360" w:lineRule="auto"/>
        <w:rPr>
          <w:sz w:val="24"/>
          <w:szCs w:val="24"/>
        </w:rPr>
      </w:pPr>
      <w:r w:rsidRPr="00A11A13">
        <w:rPr>
          <w:sz w:val="24"/>
          <w:szCs w:val="24"/>
        </w:rPr>
        <w:t>2. Semnătura . . . . . . . . . .</w:t>
      </w:r>
    </w:p>
    <w:p w14:paraId="540B8690" w14:textId="77777777" w:rsidR="00DC64F3" w:rsidRDefault="00DC64F3" w:rsidP="00DC64F3">
      <w:pPr>
        <w:spacing w:line="360" w:lineRule="auto"/>
        <w:rPr>
          <w:sz w:val="24"/>
          <w:szCs w:val="24"/>
        </w:rPr>
      </w:pPr>
      <w:r w:rsidRPr="00A11A13">
        <w:rPr>
          <w:sz w:val="24"/>
          <w:szCs w:val="24"/>
        </w:rPr>
        <w:t>3. Data . . . . . . . . . .</w:t>
      </w:r>
    </w:p>
    <w:p w14:paraId="46D0BCE2" w14:textId="77777777" w:rsidR="00DC64F3" w:rsidRDefault="00DC64F3" w:rsidP="00DC64F3">
      <w:pPr>
        <w:spacing w:line="360" w:lineRule="auto"/>
        <w:rPr>
          <w:b/>
          <w:bCs/>
          <w:sz w:val="24"/>
          <w:szCs w:val="24"/>
        </w:rPr>
      </w:pPr>
    </w:p>
    <w:p w14:paraId="50EB061D" w14:textId="77777777" w:rsidR="00DC64F3" w:rsidRPr="007255B2" w:rsidRDefault="00DC64F3" w:rsidP="00DC64F3">
      <w:pPr>
        <w:spacing w:line="360" w:lineRule="auto"/>
        <w:rPr>
          <w:b/>
          <w:bCs/>
          <w:sz w:val="24"/>
          <w:szCs w:val="24"/>
        </w:rPr>
      </w:pPr>
      <w:r w:rsidRPr="007255B2">
        <w:rPr>
          <w:b/>
          <w:bCs/>
          <w:sz w:val="24"/>
          <w:szCs w:val="24"/>
        </w:rPr>
        <w:lastRenderedPageBreak/>
        <w:t>G. CONTRASEMNEAZĂ:</w:t>
      </w:r>
    </w:p>
    <w:p w14:paraId="63566278" w14:textId="77777777" w:rsidR="00DC64F3" w:rsidRPr="00A11A13" w:rsidRDefault="00DC64F3" w:rsidP="00DC64F3">
      <w:pPr>
        <w:spacing w:line="360" w:lineRule="auto"/>
        <w:rPr>
          <w:sz w:val="24"/>
          <w:szCs w:val="24"/>
        </w:rPr>
      </w:pPr>
      <w:r w:rsidRPr="00A11A13">
        <w:rPr>
          <w:sz w:val="24"/>
          <w:szCs w:val="24"/>
        </w:rPr>
        <w:t>1. Numele şi prenumele:</w:t>
      </w:r>
    </w:p>
    <w:p w14:paraId="040C90EE" w14:textId="77777777" w:rsidR="00DC64F3" w:rsidRPr="00A11A13" w:rsidRDefault="00DC64F3" w:rsidP="00DC64F3">
      <w:pPr>
        <w:spacing w:line="360" w:lineRule="auto"/>
        <w:rPr>
          <w:sz w:val="24"/>
          <w:szCs w:val="24"/>
        </w:rPr>
      </w:pPr>
      <w:r w:rsidRPr="00A11A13">
        <w:rPr>
          <w:sz w:val="24"/>
          <w:szCs w:val="24"/>
        </w:rPr>
        <w:t>2. Funcţia:</w:t>
      </w:r>
    </w:p>
    <w:p w14:paraId="7120AD2F" w14:textId="77777777" w:rsidR="00DC64F3" w:rsidRPr="00A11A13" w:rsidRDefault="00DC64F3" w:rsidP="00DC64F3">
      <w:pPr>
        <w:spacing w:line="360" w:lineRule="auto"/>
        <w:rPr>
          <w:sz w:val="24"/>
          <w:szCs w:val="24"/>
        </w:rPr>
      </w:pPr>
      <w:r w:rsidRPr="00A11A13">
        <w:rPr>
          <w:sz w:val="24"/>
          <w:szCs w:val="24"/>
        </w:rPr>
        <w:t>3. Semnătura . . . . . . . . . .</w:t>
      </w:r>
    </w:p>
    <w:p w14:paraId="0DA0E328" w14:textId="77777777" w:rsidR="00DC64F3" w:rsidRPr="003E2C70" w:rsidRDefault="00DC64F3" w:rsidP="00DC64F3">
      <w:pPr>
        <w:spacing w:line="360" w:lineRule="auto"/>
        <w:rPr>
          <w:sz w:val="24"/>
          <w:szCs w:val="24"/>
        </w:rPr>
      </w:pPr>
      <w:r w:rsidRPr="00A11A13">
        <w:rPr>
          <w:sz w:val="24"/>
          <w:szCs w:val="24"/>
        </w:rPr>
        <w:t>4. Data . . . . . . . . . .</w:t>
      </w:r>
    </w:p>
    <w:p w14:paraId="70372B67" w14:textId="77777777" w:rsidR="00DC64F3" w:rsidRDefault="00DC64F3" w:rsidP="00DC64F3">
      <w:pPr>
        <w:tabs>
          <w:tab w:val="left" w:pos="270"/>
          <w:tab w:val="right" w:pos="450"/>
          <w:tab w:val="left" w:pos="9720"/>
        </w:tabs>
        <w:autoSpaceDE w:val="0"/>
        <w:autoSpaceDN w:val="0"/>
        <w:adjustRightInd w:val="0"/>
        <w:spacing w:line="360" w:lineRule="auto"/>
        <w:rPr>
          <w:b/>
          <w:i/>
          <w:iCs/>
          <w:color w:val="000000"/>
          <w:sz w:val="24"/>
          <w:szCs w:val="24"/>
        </w:rPr>
      </w:pPr>
    </w:p>
    <w:p w14:paraId="0F88FF43" w14:textId="77777777" w:rsidR="00DC64F3" w:rsidRPr="002965DB" w:rsidRDefault="00DC64F3" w:rsidP="00DC64F3">
      <w:pPr>
        <w:tabs>
          <w:tab w:val="left" w:pos="270"/>
          <w:tab w:val="right" w:pos="450"/>
          <w:tab w:val="left" w:pos="9720"/>
        </w:tabs>
        <w:autoSpaceDE w:val="0"/>
        <w:autoSpaceDN w:val="0"/>
        <w:adjustRightInd w:val="0"/>
        <w:spacing w:line="360" w:lineRule="auto"/>
        <w:rPr>
          <w:b/>
          <w:i/>
          <w:iCs/>
        </w:rPr>
      </w:pPr>
      <w:r w:rsidRPr="002965DB">
        <w:rPr>
          <w:b/>
          <w:i/>
          <w:iCs/>
          <w:color w:val="000000"/>
          <w:sz w:val="24"/>
          <w:szCs w:val="24"/>
        </w:rPr>
        <w:t>Prezenta fişă a fost întocmită în 2 (două) exemplare, unul rămânând în documentele unității, iar al doilea exemplar fiind înmânat angajatului.</w:t>
      </w:r>
    </w:p>
    <w:bookmarkEnd w:id="0"/>
    <w:p w14:paraId="15B57619" w14:textId="77777777" w:rsidR="00DC64F3" w:rsidRDefault="00DC64F3" w:rsidP="00DC64F3"/>
    <w:p w14:paraId="6D805EDE" w14:textId="77777777" w:rsidR="00DC64F3" w:rsidRDefault="00DC64F3" w:rsidP="00DC64F3"/>
    <w:p w14:paraId="70C456EB" w14:textId="77777777" w:rsidR="00DC64F3" w:rsidRPr="000504AE" w:rsidRDefault="00DC64F3" w:rsidP="00DC64F3">
      <w:pPr>
        <w:spacing w:line="360" w:lineRule="auto"/>
        <w:jc w:val="center"/>
        <w:rPr>
          <w:rFonts w:eastAsia="Calibri"/>
          <w:sz w:val="22"/>
          <w:szCs w:val="22"/>
          <w:lang w:eastAsia="en-US"/>
        </w:rPr>
      </w:pPr>
      <w:r w:rsidRPr="00FE3B68">
        <w:rPr>
          <w:rFonts w:eastAsia="Calibri"/>
          <w:sz w:val="22"/>
          <w:szCs w:val="22"/>
          <w:lang w:eastAsia="en-US"/>
        </w:rPr>
        <w:t xml:space="preserve">Am primit un exemplar, </w:t>
      </w:r>
    </w:p>
    <w:p w14:paraId="37476158" w14:textId="77777777" w:rsidR="00DC64F3" w:rsidRPr="007520C4" w:rsidRDefault="00DC64F3" w:rsidP="00DC64F3"/>
    <w:p w14:paraId="7FF4A796" w14:textId="486E3D11" w:rsidR="00E53C5B" w:rsidRPr="000504AE" w:rsidRDefault="00E53C5B" w:rsidP="000504AE">
      <w:pPr>
        <w:spacing w:line="360" w:lineRule="auto"/>
        <w:jc w:val="center"/>
        <w:rPr>
          <w:rFonts w:eastAsia="Calibri"/>
          <w:sz w:val="22"/>
          <w:szCs w:val="22"/>
          <w:lang w:eastAsia="en-US"/>
        </w:rPr>
      </w:pPr>
    </w:p>
    <w:sectPr w:rsidR="00E53C5B" w:rsidRPr="000504AE" w:rsidSect="001E4350">
      <w:headerReference w:type="even" r:id="rId7"/>
      <w:headerReference w:type="default" r:id="rId8"/>
      <w:footerReference w:type="even" r:id="rId9"/>
      <w:footerReference w:type="default" r:id="rId10"/>
      <w:headerReference w:type="first" r:id="rId11"/>
      <w:footerReference w:type="first" r:id="rId12"/>
      <w:pgSz w:w="12240" w:h="15840"/>
      <w:pgMar w:top="360" w:right="1080" w:bottom="0" w:left="108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EA0DD" w14:textId="77777777" w:rsidR="003866CB" w:rsidRDefault="003866CB" w:rsidP="000119B6">
      <w:r>
        <w:separator/>
      </w:r>
    </w:p>
  </w:endnote>
  <w:endnote w:type="continuationSeparator" w:id="0">
    <w:p w14:paraId="36F4E038" w14:textId="77777777" w:rsidR="003866CB" w:rsidRDefault="003866CB"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6F7EC" w14:textId="77777777" w:rsidR="00616620" w:rsidRDefault="0061662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804107"/>
      <w:docPartObj>
        <w:docPartGallery w:val="Page Numbers (Bottom of Page)"/>
        <w:docPartUnique/>
      </w:docPartObj>
    </w:sdtPr>
    <w:sdtEndPr>
      <w:rPr>
        <w:noProof/>
      </w:rPr>
    </w:sdtEndPr>
    <w:sdtContent>
      <w:p w14:paraId="1CBFCA3A" w14:textId="0134467D" w:rsidR="000A292F" w:rsidRDefault="000A292F" w:rsidP="000A292F">
        <w:pPr>
          <w:pStyle w:val="Subsol"/>
          <w:pBdr>
            <w:top w:val="single" w:sz="4" w:space="1" w:color="auto"/>
          </w:pBdr>
          <w:jc w:val="right"/>
        </w:pPr>
        <w:r>
          <w:fldChar w:fldCharType="begin"/>
        </w:r>
        <w:r>
          <w:instrText xml:space="preserve"> PAGE   \* MERGEFORMAT </w:instrText>
        </w:r>
        <w:r>
          <w:fldChar w:fldCharType="separate"/>
        </w:r>
        <w:r w:rsidR="004A1690">
          <w:rPr>
            <w:noProof/>
          </w:rPr>
          <w:t>6</w:t>
        </w:r>
        <w:r>
          <w:rPr>
            <w:noProof/>
          </w:rPr>
          <w:fldChar w:fldCharType="end"/>
        </w:r>
      </w:p>
    </w:sdtContent>
  </w:sdt>
  <w:p w14:paraId="7508D57F" w14:textId="77777777" w:rsidR="00BF6DE7" w:rsidRDefault="00BF6DE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3C6BD" w14:textId="77777777" w:rsidR="00616620" w:rsidRDefault="0061662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92456" w14:textId="77777777" w:rsidR="003866CB" w:rsidRDefault="003866CB" w:rsidP="000119B6">
      <w:r>
        <w:separator/>
      </w:r>
    </w:p>
  </w:footnote>
  <w:footnote w:type="continuationSeparator" w:id="0">
    <w:p w14:paraId="78027684" w14:textId="77777777" w:rsidR="003866CB" w:rsidRDefault="003866CB" w:rsidP="00011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059C2" w14:textId="77777777" w:rsidR="00616620" w:rsidRDefault="0061662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0" w:type="auto"/>
      <w:tblLook w:val="04A0" w:firstRow="1" w:lastRow="0" w:firstColumn="1" w:lastColumn="0" w:noHBand="0" w:noVBand="1"/>
    </w:tblPr>
    <w:tblGrid>
      <w:gridCol w:w="8095"/>
      <w:gridCol w:w="1975"/>
    </w:tblGrid>
    <w:tr w:rsidR="001E4350" w14:paraId="42B3EAF4" w14:textId="77777777" w:rsidTr="001E4350">
      <w:trPr>
        <w:trHeight w:val="576"/>
      </w:trPr>
      <w:tc>
        <w:tcPr>
          <w:tcW w:w="8095" w:type="dxa"/>
          <w:vAlign w:val="center"/>
        </w:tcPr>
        <w:p w14:paraId="20555E97" w14:textId="6EB40427" w:rsidR="001E4350" w:rsidRPr="001E4350" w:rsidRDefault="00616620" w:rsidP="001E4350">
          <w:pPr>
            <w:pStyle w:val="Antet"/>
            <w:jc w:val="center"/>
            <w:rPr>
              <w:rFonts w:ascii="Times New Roman" w:hAnsi="Times New Roman"/>
              <w:b/>
              <w:bCs/>
              <w:color w:val="000000"/>
              <w:lang w:val="ro-RO"/>
            </w:rPr>
          </w:pPr>
          <w:r>
            <w:rPr>
              <w:rFonts w:ascii="Times New Roman" w:hAnsi="Times New Roman"/>
              <w:b/>
              <w:bCs/>
              <w:color w:val="000000"/>
              <w:lang w:val="ro-RO"/>
            </w:rPr>
            <w:t>Colegiul Tehnic ”Valeriu D. Cotea” Focșani</w:t>
          </w:r>
        </w:p>
      </w:tc>
      <w:tc>
        <w:tcPr>
          <w:tcW w:w="1975" w:type="dxa"/>
          <w:vAlign w:val="center"/>
        </w:tcPr>
        <w:p w14:paraId="061A86D9" w14:textId="7F2041B5" w:rsidR="001E4350" w:rsidRPr="001E4350" w:rsidRDefault="001E4350" w:rsidP="001E4350">
          <w:pPr>
            <w:pStyle w:val="Antet"/>
            <w:jc w:val="center"/>
            <w:rPr>
              <w:rFonts w:ascii="Times New Roman" w:hAnsi="Times New Roman"/>
              <w:b/>
              <w:bCs/>
              <w:lang w:val="en-GB"/>
            </w:rPr>
          </w:pPr>
          <w:r w:rsidRPr="00E841A7">
            <w:rPr>
              <w:rFonts w:ascii="Times New Roman" w:hAnsi="Times New Roman"/>
              <w:b/>
              <w:bCs/>
              <w:lang w:val="en-GB"/>
            </w:rPr>
            <w:t>202</w:t>
          </w:r>
          <w:r>
            <w:rPr>
              <w:rFonts w:ascii="Times New Roman" w:hAnsi="Times New Roman"/>
              <w:b/>
              <w:bCs/>
              <w:lang w:val="en-GB"/>
            </w:rPr>
            <w:t>2</w:t>
          </w:r>
          <w:r w:rsidRPr="00E841A7">
            <w:rPr>
              <w:rFonts w:ascii="Times New Roman" w:hAnsi="Times New Roman"/>
              <w:b/>
              <w:bCs/>
              <w:lang w:val="en-GB"/>
            </w:rPr>
            <w:t>-202</w:t>
          </w:r>
          <w:r>
            <w:rPr>
              <w:rFonts w:ascii="Times New Roman" w:hAnsi="Times New Roman"/>
              <w:b/>
              <w:bCs/>
              <w:lang w:val="en-GB"/>
            </w:rPr>
            <w:t>3</w:t>
          </w:r>
        </w:p>
      </w:tc>
    </w:tr>
  </w:tbl>
  <w:p w14:paraId="06551152" w14:textId="2A5F80F0" w:rsidR="00EB4CA4" w:rsidRPr="00BF6DE7" w:rsidRDefault="00EB4CA4" w:rsidP="00BF6DE7">
    <w:pPr>
      <w:pStyle w:val="Antet"/>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9C948" w14:textId="77777777" w:rsidR="00616620" w:rsidRDefault="0061662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1ACB"/>
    <w:multiLevelType w:val="hybridMultilevel"/>
    <w:tmpl w:val="CD4EA478"/>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B991411"/>
    <w:multiLevelType w:val="hybridMultilevel"/>
    <w:tmpl w:val="3F9A43E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1743C3B"/>
    <w:multiLevelType w:val="hybridMultilevel"/>
    <w:tmpl w:val="26C80888"/>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2C42CFE"/>
    <w:multiLevelType w:val="hybridMultilevel"/>
    <w:tmpl w:val="B860A902"/>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37373E2"/>
    <w:multiLevelType w:val="multilevel"/>
    <w:tmpl w:val="9342F592"/>
    <w:lvl w:ilvl="0">
      <w:start w:val="6"/>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F1713E"/>
    <w:multiLevelType w:val="hybridMultilevel"/>
    <w:tmpl w:val="B9403A2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3F2C35DC"/>
    <w:multiLevelType w:val="hybridMultilevel"/>
    <w:tmpl w:val="87C867C0"/>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49366328"/>
    <w:multiLevelType w:val="hybridMultilevel"/>
    <w:tmpl w:val="4DE004DC"/>
    <w:lvl w:ilvl="0" w:tplc="B69AD284">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BFC45FB"/>
    <w:multiLevelType w:val="hybridMultilevel"/>
    <w:tmpl w:val="04D22E7C"/>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18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0017520"/>
    <w:multiLevelType w:val="hybridMultilevel"/>
    <w:tmpl w:val="6D828476"/>
    <w:lvl w:ilvl="0" w:tplc="22B4A244">
      <w:start w:val="1"/>
      <w:numFmt w:val="lowerLetter"/>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3900738"/>
    <w:multiLevelType w:val="hybridMultilevel"/>
    <w:tmpl w:val="42E82B9E"/>
    <w:lvl w:ilvl="0" w:tplc="0418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627454A6"/>
    <w:multiLevelType w:val="singleLevel"/>
    <w:tmpl w:val="76AE5D60"/>
    <w:lvl w:ilvl="0">
      <w:start w:val="1"/>
      <w:numFmt w:val="lowerLetter"/>
      <w:lvlText w:val="%1)"/>
      <w:legacy w:legacy="1" w:legacySpace="0" w:legacyIndent="360"/>
      <w:lvlJc w:val="left"/>
      <w:rPr>
        <w:rFonts w:ascii="Times New Roman" w:hAnsi="Times New Roman" w:cs="Times New Roman" w:hint="default"/>
      </w:rPr>
    </w:lvl>
  </w:abstractNum>
  <w:abstractNum w:abstractNumId="13" w15:restartNumberingAfterBreak="0">
    <w:nsid w:val="6C9B43AF"/>
    <w:multiLevelType w:val="hybridMultilevel"/>
    <w:tmpl w:val="B0B80D8C"/>
    <w:lvl w:ilvl="0" w:tplc="FFFFFFFF">
      <w:start w:val="1"/>
      <w:numFmt w:val="decimal"/>
      <w:lvlText w:val=""/>
      <w:lvlJc w:val="left"/>
      <w:pPr>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15:restartNumberingAfterBreak="0">
    <w:nsid w:val="7D446BF1"/>
    <w:multiLevelType w:val="hybridMultilevel"/>
    <w:tmpl w:val="EF54E808"/>
    <w:lvl w:ilvl="0" w:tplc="0418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11"/>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
  </w:num>
  <w:num w:numId="12">
    <w:abstractNumId w:val="6"/>
  </w:num>
  <w:num w:numId="13">
    <w:abstractNumId w:val="0"/>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2"/>
  </w:num>
  <w:num w:numId="17">
    <w:abstractNumId w:val="14"/>
  </w:num>
  <w:num w:numId="1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67"/>
    <w:rsid w:val="000119B6"/>
    <w:rsid w:val="00037FDB"/>
    <w:rsid w:val="0004531B"/>
    <w:rsid w:val="000504AE"/>
    <w:rsid w:val="000A292F"/>
    <w:rsid w:val="000C7552"/>
    <w:rsid w:val="000D3DBA"/>
    <w:rsid w:val="000F1DA2"/>
    <w:rsid w:val="000F6D11"/>
    <w:rsid w:val="0010616A"/>
    <w:rsid w:val="00121F7F"/>
    <w:rsid w:val="0012566B"/>
    <w:rsid w:val="00140716"/>
    <w:rsid w:val="00145A86"/>
    <w:rsid w:val="001562EA"/>
    <w:rsid w:val="00161182"/>
    <w:rsid w:val="00176DCA"/>
    <w:rsid w:val="001818BB"/>
    <w:rsid w:val="001A57B8"/>
    <w:rsid w:val="001D43F3"/>
    <w:rsid w:val="001E4350"/>
    <w:rsid w:val="00216BD5"/>
    <w:rsid w:val="00234774"/>
    <w:rsid w:val="00264984"/>
    <w:rsid w:val="00273F99"/>
    <w:rsid w:val="00276BDD"/>
    <w:rsid w:val="00277895"/>
    <w:rsid w:val="002965DB"/>
    <w:rsid w:val="002B687D"/>
    <w:rsid w:val="00313D72"/>
    <w:rsid w:val="00317CFF"/>
    <w:rsid w:val="003248A7"/>
    <w:rsid w:val="00340DCB"/>
    <w:rsid w:val="00343363"/>
    <w:rsid w:val="00351617"/>
    <w:rsid w:val="00363980"/>
    <w:rsid w:val="003866CB"/>
    <w:rsid w:val="00391DF1"/>
    <w:rsid w:val="003A6CA2"/>
    <w:rsid w:val="003E14B4"/>
    <w:rsid w:val="003E7505"/>
    <w:rsid w:val="00400D4E"/>
    <w:rsid w:val="00413C0D"/>
    <w:rsid w:val="00423F9B"/>
    <w:rsid w:val="00431818"/>
    <w:rsid w:val="00446793"/>
    <w:rsid w:val="004503E8"/>
    <w:rsid w:val="00466999"/>
    <w:rsid w:val="00473EA4"/>
    <w:rsid w:val="0047787B"/>
    <w:rsid w:val="004914AE"/>
    <w:rsid w:val="0049694A"/>
    <w:rsid w:val="004A1690"/>
    <w:rsid w:val="004B0242"/>
    <w:rsid w:val="004C4B35"/>
    <w:rsid w:val="004E2CE4"/>
    <w:rsid w:val="004F73D3"/>
    <w:rsid w:val="00503148"/>
    <w:rsid w:val="00506F43"/>
    <w:rsid w:val="0051114A"/>
    <w:rsid w:val="00550EF9"/>
    <w:rsid w:val="005527F7"/>
    <w:rsid w:val="005569DE"/>
    <w:rsid w:val="00566FF4"/>
    <w:rsid w:val="00575426"/>
    <w:rsid w:val="00583D4A"/>
    <w:rsid w:val="00596E69"/>
    <w:rsid w:val="005B3620"/>
    <w:rsid w:val="005C5D32"/>
    <w:rsid w:val="005D2AB6"/>
    <w:rsid w:val="005D3CB8"/>
    <w:rsid w:val="005D6C87"/>
    <w:rsid w:val="005F022F"/>
    <w:rsid w:val="00604008"/>
    <w:rsid w:val="00611136"/>
    <w:rsid w:val="0061228A"/>
    <w:rsid w:val="00616620"/>
    <w:rsid w:val="00621756"/>
    <w:rsid w:val="00682C6F"/>
    <w:rsid w:val="006C3D15"/>
    <w:rsid w:val="006C6DD5"/>
    <w:rsid w:val="006D3726"/>
    <w:rsid w:val="006E2956"/>
    <w:rsid w:val="006F68D8"/>
    <w:rsid w:val="00714578"/>
    <w:rsid w:val="007205F8"/>
    <w:rsid w:val="00725E0C"/>
    <w:rsid w:val="007520C4"/>
    <w:rsid w:val="00755D78"/>
    <w:rsid w:val="00760590"/>
    <w:rsid w:val="00794B15"/>
    <w:rsid w:val="007C004C"/>
    <w:rsid w:val="007E0857"/>
    <w:rsid w:val="007E0D31"/>
    <w:rsid w:val="008051B4"/>
    <w:rsid w:val="00816696"/>
    <w:rsid w:val="00830836"/>
    <w:rsid w:val="00861F2B"/>
    <w:rsid w:val="0087600A"/>
    <w:rsid w:val="008C0860"/>
    <w:rsid w:val="008E28E9"/>
    <w:rsid w:val="00937E5E"/>
    <w:rsid w:val="009436A3"/>
    <w:rsid w:val="009528C2"/>
    <w:rsid w:val="00955C0B"/>
    <w:rsid w:val="00970595"/>
    <w:rsid w:val="00993E17"/>
    <w:rsid w:val="009A0EC8"/>
    <w:rsid w:val="009A6100"/>
    <w:rsid w:val="009A7CD7"/>
    <w:rsid w:val="009C098E"/>
    <w:rsid w:val="009F5288"/>
    <w:rsid w:val="00A15266"/>
    <w:rsid w:val="00A21B94"/>
    <w:rsid w:val="00A72086"/>
    <w:rsid w:val="00A74D76"/>
    <w:rsid w:val="00A779B6"/>
    <w:rsid w:val="00AA0126"/>
    <w:rsid w:val="00AB36E5"/>
    <w:rsid w:val="00AC6780"/>
    <w:rsid w:val="00B12B51"/>
    <w:rsid w:val="00B1366B"/>
    <w:rsid w:val="00B206CE"/>
    <w:rsid w:val="00B42067"/>
    <w:rsid w:val="00B44105"/>
    <w:rsid w:val="00B54B6B"/>
    <w:rsid w:val="00B72FED"/>
    <w:rsid w:val="00B75631"/>
    <w:rsid w:val="00BB522E"/>
    <w:rsid w:val="00BC474D"/>
    <w:rsid w:val="00BF480E"/>
    <w:rsid w:val="00BF6DE7"/>
    <w:rsid w:val="00C046AD"/>
    <w:rsid w:val="00C16297"/>
    <w:rsid w:val="00C17501"/>
    <w:rsid w:val="00C21B96"/>
    <w:rsid w:val="00C70C87"/>
    <w:rsid w:val="00C824AE"/>
    <w:rsid w:val="00C949A7"/>
    <w:rsid w:val="00CB047D"/>
    <w:rsid w:val="00CB17B2"/>
    <w:rsid w:val="00CC217F"/>
    <w:rsid w:val="00D13083"/>
    <w:rsid w:val="00D15002"/>
    <w:rsid w:val="00D22882"/>
    <w:rsid w:val="00D572B8"/>
    <w:rsid w:val="00D702F6"/>
    <w:rsid w:val="00D75D3E"/>
    <w:rsid w:val="00D949D7"/>
    <w:rsid w:val="00DC448A"/>
    <w:rsid w:val="00DC64F3"/>
    <w:rsid w:val="00DD1C29"/>
    <w:rsid w:val="00DD6042"/>
    <w:rsid w:val="00E162E2"/>
    <w:rsid w:val="00E42853"/>
    <w:rsid w:val="00E46CCD"/>
    <w:rsid w:val="00E50BAD"/>
    <w:rsid w:val="00E53C50"/>
    <w:rsid w:val="00E53C5B"/>
    <w:rsid w:val="00E549D3"/>
    <w:rsid w:val="00E679CA"/>
    <w:rsid w:val="00E841A7"/>
    <w:rsid w:val="00EB4CA4"/>
    <w:rsid w:val="00EC18D5"/>
    <w:rsid w:val="00EC724F"/>
    <w:rsid w:val="00F00655"/>
    <w:rsid w:val="00F00AF8"/>
    <w:rsid w:val="00F26539"/>
    <w:rsid w:val="00F4763D"/>
    <w:rsid w:val="00F56F7B"/>
    <w:rsid w:val="00F873FB"/>
    <w:rsid w:val="00F9612D"/>
    <w:rsid w:val="00FD22DF"/>
    <w:rsid w:val="00FE13A9"/>
    <w:rsid w:val="00FE3B68"/>
    <w:rsid w:val="00FF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D21E3D5"/>
  <w15:docId w15:val="{8899CEB0-07AC-45E8-9E57-60F1065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4B4"/>
    <w:rPr>
      <w:lang w:val="ro-RO" w:eastAsia="ro-RO"/>
    </w:rPr>
  </w:style>
  <w:style w:type="paragraph" w:styleId="Titlu1">
    <w:name w:val="heading 1"/>
    <w:basedOn w:val="Normal"/>
    <w:next w:val="Normal"/>
    <w:link w:val="Titlu1Caracter"/>
    <w:qFormat/>
    <w:rsid w:val="001818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lu3">
    <w:name w:val="heading 3"/>
    <w:basedOn w:val="Normal"/>
    <w:link w:val="Titlu3Caracter"/>
    <w:uiPriority w:val="9"/>
    <w:qFormat/>
    <w:rsid w:val="00A74D76"/>
    <w:pPr>
      <w:spacing w:before="100" w:beforeAutospacing="1" w:after="100" w:afterAutospacing="1"/>
      <w:outlineLvl w:val="2"/>
    </w:pPr>
    <w:rPr>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A72086"/>
    <w:pPr>
      <w:spacing w:after="200" w:line="276" w:lineRule="auto"/>
      <w:ind w:left="720"/>
      <w:contextualSpacing/>
    </w:pPr>
    <w:rPr>
      <w:rFonts w:ascii="Calibri" w:eastAsia="Calibri" w:hAnsi="Calibri"/>
      <w:sz w:val="22"/>
      <w:szCs w:val="22"/>
      <w:lang w:val="en-US"/>
    </w:rPr>
  </w:style>
  <w:style w:type="paragraph" w:styleId="Antet">
    <w:name w:val="header"/>
    <w:basedOn w:val="Normal"/>
    <w:link w:val="AntetCaracte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AntetCaracter">
    <w:name w:val="Antet Caracter"/>
    <w:link w:val="Antet"/>
    <w:uiPriority w:val="99"/>
    <w:rsid w:val="00FE13A9"/>
    <w:rPr>
      <w:rFonts w:ascii="Calibri" w:eastAsia="Calibri" w:hAnsi="Calibri"/>
      <w:sz w:val="22"/>
      <w:szCs w:val="22"/>
      <w:lang w:val="en-US" w:eastAsia="en-US" w:bidi="ar-SA"/>
    </w:rPr>
  </w:style>
  <w:style w:type="paragraph" w:styleId="TextnBalon">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Subsol">
    <w:name w:val="footer"/>
    <w:basedOn w:val="Normal"/>
    <w:link w:val="SubsolCaracter"/>
    <w:uiPriority w:val="99"/>
    <w:rsid w:val="000119B6"/>
    <w:pPr>
      <w:tabs>
        <w:tab w:val="center" w:pos="4680"/>
        <w:tab w:val="right" w:pos="9360"/>
      </w:tabs>
    </w:pPr>
    <w:rPr>
      <w:sz w:val="24"/>
      <w:szCs w:val="24"/>
    </w:rPr>
  </w:style>
  <w:style w:type="character" w:customStyle="1" w:styleId="SubsolCaracter">
    <w:name w:val="Subsol Caracter"/>
    <w:link w:val="Subsol"/>
    <w:uiPriority w:val="99"/>
    <w:rsid w:val="000119B6"/>
    <w:rPr>
      <w:sz w:val="24"/>
      <w:szCs w:val="24"/>
      <w:lang w:val="ro-RO"/>
    </w:rPr>
  </w:style>
  <w:style w:type="character" w:styleId="Hyperlink">
    <w:name w:val="Hyperlink"/>
    <w:rsid w:val="003E14B4"/>
    <w:rPr>
      <w:color w:val="0000FF"/>
      <w:u w:val="single"/>
    </w:rPr>
  </w:style>
  <w:style w:type="paragraph" w:styleId="Corptext">
    <w:name w:val="Body Text"/>
    <w:basedOn w:val="Normal"/>
    <w:link w:val="CorptextCaracter"/>
    <w:rsid w:val="00575426"/>
    <w:pPr>
      <w:jc w:val="both"/>
    </w:pPr>
    <w:rPr>
      <w:sz w:val="28"/>
      <w:szCs w:val="24"/>
    </w:rPr>
  </w:style>
  <w:style w:type="character" w:customStyle="1" w:styleId="CorptextCaracter">
    <w:name w:val="Corp text Caracter"/>
    <w:link w:val="Corptext"/>
    <w:rsid w:val="00575426"/>
    <w:rPr>
      <w:sz w:val="28"/>
      <w:szCs w:val="24"/>
      <w:lang w:val="ro-RO" w:eastAsia="ro-RO"/>
    </w:rPr>
  </w:style>
  <w:style w:type="paragraph" w:customStyle="1" w:styleId="CaracterCaracter">
    <w:name w:val="Caracter Caracter"/>
    <w:basedOn w:val="Normal"/>
    <w:rsid w:val="006C6DD5"/>
    <w:rPr>
      <w:noProof/>
      <w:sz w:val="24"/>
      <w:szCs w:val="24"/>
      <w:lang w:val="pl-PL" w:eastAsia="pl-PL"/>
    </w:rPr>
  </w:style>
  <w:style w:type="character" w:customStyle="1" w:styleId="Titlu3Caracter">
    <w:name w:val="Titlu 3 Caracter"/>
    <w:link w:val="Titlu3"/>
    <w:uiPriority w:val="9"/>
    <w:rsid w:val="00A74D76"/>
    <w:rPr>
      <w:b/>
      <w:bCs/>
      <w:sz w:val="27"/>
      <w:szCs w:val="27"/>
    </w:rPr>
  </w:style>
  <w:style w:type="character" w:customStyle="1" w:styleId="Titlu1Caracter">
    <w:name w:val="Titlu 1 Caracter"/>
    <w:basedOn w:val="Fontdeparagrafimplicit"/>
    <w:link w:val="Titlu1"/>
    <w:rsid w:val="001818BB"/>
    <w:rPr>
      <w:rFonts w:asciiTheme="majorHAnsi" w:eastAsiaTheme="majorEastAsia" w:hAnsiTheme="majorHAnsi" w:cstheme="majorBidi"/>
      <w:color w:val="2F5496" w:themeColor="accent1" w:themeShade="BF"/>
      <w:sz w:val="32"/>
      <w:szCs w:val="32"/>
      <w:lang w:val="ro-RO" w:eastAsia="ro-RO"/>
    </w:rPr>
  </w:style>
  <w:style w:type="paragraph" w:customStyle="1" w:styleId="al">
    <w:name w:val="a_l"/>
    <w:basedOn w:val="Normal"/>
    <w:rsid w:val="00DC64F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391588934">
      <w:bodyDiv w:val="1"/>
      <w:marLeft w:val="0"/>
      <w:marRight w:val="0"/>
      <w:marTop w:val="0"/>
      <w:marBottom w:val="0"/>
      <w:divBdr>
        <w:top w:val="none" w:sz="0" w:space="0" w:color="auto"/>
        <w:left w:val="none" w:sz="0" w:space="0" w:color="auto"/>
        <w:bottom w:val="none" w:sz="0" w:space="0" w:color="auto"/>
        <w:right w:val="none" w:sz="0" w:space="0" w:color="auto"/>
      </w:divBdr>
    </w:div>
    <w:div w:id="674578642">
      <w:bodyDiv w:val="1"/>
      <w:marLeft w:val="0"/>
      <w:marRight w:val="0"/>
      <w:marTop w:val="0"/>
      <w:marBottom w:val="0"/>
      <w:divBdr>
        <w:top w:val="none" w:sz="0" w:space="0" w:color="auto"/>
        <w:left w:val="none" w:sz="0" w:space="0" w:color="auto"/>
        <w:bottom w:val="none" w:sz="0" w:space="0" w:color="auto"/>
        <w:right w:val="none" w:sz="0" w:space="0" w:color="auto"/>
      </w:divBdr>
    </w:div>
    <w:div w:id="892274602">
      <w:bodyDiv w:val="1"/>
      <w:marLeft w:val="0"/>
      <w:marRight w:val="0"/>
      <w:marTop w:val="0"/>
      <w:marBottom w:val="0"/>
      <w:divBdr>
        <w:top w:val="none" w:sz="0" w:space="0" w:color="auto"/>
        <w:left w:val="none" w:sz="0" w:space="0" w:color="auto"/>
        <w:bottom w:val="none" w:sz="0" w:space="0" w:color="auto"/>
        <w:right w:val="none" w:sz="0" w:space="0" w:color="auto"/>
      </w:divBdr>
    </w:div>
    <w:div w:id="1120805831">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585531726">
      <w:bodyDiv w:val="1"/>
      <w:marLeft w:val="0"/>
      <w:marRight w:val="0"/>
      <w:marTop w:val="0"/>
      <w:marBottom w:val="0"/>
      <w:divBdr>
        <w:top w:val="none" w:sz="0" w:space="0" w:color="auto"/>
        <w:left w:val="none" w:sz="0" w:space="0" w:color="auto"/>
        <w:bottom w:val="none" w:sz="0" w:space="0" w:color="auto"/>
        <w:right w:val="none" w:sz="0" w:space="0" w:color="auto"/>
      </w:divBdr>
    </w:div>
    <w:div w:id="1616405400">
      <w:bodyDiv w:val="1"/>
      <w:marLeft w:val="0"/>
      <w:marRight w:val="0"/>
      <w:marTop w:val="0"/>
      <w:marBottom w:val="0"/>
      <w:divBdr>
        <w:top w:val="none" w:sz="0" w:space="0" w:color="auto"/>
        <w:left w:val="none" w:sz="0" w:space="0" w:color="auto"/>
        <w:bottom w:val="none" w:sz="0" w:space="0" w:color="auto"/>
        <w:right w:val="none" w:sz="0" w:space="0" w:color="auto"/>
      </w:divBdr>
    </w:div>
    <w:div w:id="1803190009">
      <w:bodyDiv w:val="1"/>
      <w:marLeft w:val="0"/>
      <w:marRight w:val="0"/>
      <w:marTop w:val="0"/>
      <w:marBottom w:val="0"/>
      <w:divBdr>
        <w:top w:val="none" w:sz="0" w:space="0" w:color="auto"/>
        <w:left w:val="none" w:sz="0" w:space="0" w:color="auto"/>
        <w:bottom w:val="none" w:sz="0" w:space="0" w:color="auto"/>
        <w:right w:val="none" w:sz="0" w:space="0" w:color="auto"/>
      </w:divBdr>
    </w:div>
    <w:div w:id="1921743967">
      <w:bodyDiv w:val="1"/>
      <w:marLeft w:val="0"/>
      <w:marRight w:val="0"/>
      <w:marTop w:val="0"/>
      <w:marBottom w:val="0"/>
      <w:divBdr>
        <w:top w:val="none" w:sz="0" w:space="0" w:color="auto"/>
        <w:left w:val="none" w:sz="0" w:space="0" w:color="auto"/>
        <w:bottom w:val="none" w:sz="0" w:space="0" w:color="auto"/>
        <w:right w:val="none" w:sz="0" w:space="0" w:color="auto"/>
      </w:divBdr>
    </w:div>
    <w:div w:id="2055813622">
      <w:bodyDiv w:val="1"/>
      <w:marLeft w:val="0"/>
      <w:marRight w:val="0"/>
      <w:marTop w:val="0"/>
      <w:marBottom w:val="0"/>
      <w:divBdr>
        <w:top w:val="none" w:sz="0" w:space="0" w:color="auto"/>
        <w:left w:val="none" w:sz="0" w:space="0" w:color="auto"/>
        <w:bottom w:val="none" w:sz="0" w:space="0" w:color="auto"/>
        <w:right w:val="none" w:sz="0" w:space="0" w:color="auto"/>
      </w:divBdr>
    </w:div>
    <w:div w:id="21303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1488</Words>
  <Characters>8631</Characters>
  <Application>Microsoft Office Word</Application>
  <DocSecurity>0</DocSecurity>
  <Lines>71</Lines>
  <Paragraphs>20</Paragraphs>
  <ScaleCrop>false</ScaleCrop>
  <HeadingPairs>
    <vt:vector size="6" baseType="variant">
      <vt:variant>
        <vt:lpstr>Titlu</vt:lpstr>
      </vt:variant>
      <vt:variant>
        <vt:i4>1</vt:i4>
      </vt:variant>
      <vt:variant>
        <vt:lpstr>Title</vt:lpstr>
      </vt:variant>
      <vt:variant>
        <vt:i4>1</vt:i4>
      </vt:variant>
      <vt:variant>
        <vt:lpstr>Headings</vt:lpstr>
      </vt:variant>
      <vt:variant>
        <vt:i4>1</vt:i4>
      </vt:variant>
    </vt:vector>
  </HeadingPairs>
  <TitlesOfParts>
    <vt:vector size="3" baseType="lpstr">
      <vt:lpstr>Fișă post paznic</vt:lpstr>
      <vt:lpstr>Fișă post îngrijitor</vt:lpstr>
      <vt:lpstr>        Salariul:  conform prevederile Legii nr. 153 / 2017 privind salarizarea personal</vt:lpstr>
    </vt:vector>
  </TitlesOfParts>
  <Company/>
  <LinksUpToDate>false</LinksUpToDate>
  <CharactersWithSpaces>10099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Fișă post paznic</dc:title>
  <dc:subject/>
  <dc:creator>VIVA</dc:creator>
  <cp:keywords/>
  <dc:description/>
  <cp:lastModifiedBy>Utilizator Windows</cp:lastModifiedBy>
  <cp:revision>2</cp:revision>
  <cp:lastPrinted>2012-03-14T11:57:00Z</cp:lastPrinted>
  <dcterms:created xsi:type="dcterms:W3CDTF">2023-02-07T10:59:00Z</dcterms:created>
  <dcterms:modified xsi:type="dcterms:W3CDTF">2023-02-07T10:59:00Z</dcterms:modified>
</cp:coreProperties>
</file>